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546CFC" w14:textId="6F8C1252" w:rsidR="00EA659E" w:rsidRPr="003B40E6" w:rsidRDefault="00FC4F71" w:rsidP="00EA659E">
      <w:pPr>
        <w:spacing w:line="480" w:lineRule="auto"/>
        <w:jc w:val="center"/>
        <w:rPr>
          <w:sz w:val="36"/>
          <w:szCs w:val="36"/>
        </w:rPr>
      </w:pPr>
      <w:r>
        <w:rPr>
          <w:sz w:val="36"/>
          <w:szCs w:val="36"/>
        </w:rPr>
        <w:t>Supporting Information</w:t>
      </w:r>
      <w:r w:rsidR="00EA659E">
        <w:rPr>
          <w:sz w:val="36"/>
          <w:szCs w:val="36"/>
        </w:rPr>
        <w:t xml:space="preserve"> for</w:t>
      </w:r>
    </w:p>
    <w:p w14:paraId="52813502" w14:textId="77777777" w:rsidR="00DF38DA" w:rsidRPr="00EA659E" w:rsidRDefault="00DF38DA" w:rsidP="00EA659E">
      <w:pPr>
        <w:pStyle w:val="NoSpacing"/>
        <w:tabs>
          <w:tab w:val="left" w:pos="3164"/>
        </w:tabs>
        <w:spacing w:line="48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A659E">
        <w:rPr>
          <w:rFonts w:ascii="Times New Roman" w:hAnsi="Times New Roman" w:cs="Times New Roman"/>
          <w:b/>
          <w:bCs/>
          <w:sz w:val="28"/>
          <w:szCs w:val="28"/>
        </w:rPr>
        <w:t xml:space="preserve">Intestinal persistence of </w:t>
      </w:r>
      <w:r w:rsidRPr="00EA659E">
        <w:rPr>
          <w:rFonts w:ascii="Times New Roman" w:hAnsi="Times New Roman" w:cs="Times New Roman"/>
          <w:b/>
          <w:bCs/>
          <w:i/>
          <w:iCs/>
          <w:sz w:val="28"/>
          <w:szCs w:val="28"/>
        </w:rPr>
        <w:t>Bifidobacterium infantis</w:t>
      </w:r>
      <w:r w:rsidRPr="00EA659E">
        <w:rPr>
          <w:rFonts w:ascii="Times New Roman" w:hAnsi="Times New Roman" w:cs="Times New Roman"/>
          <w:b/>
          <w:bCs/>
          <w:sz w:val="28"/>
          <w:szCs w:val="28"/>
        </w:rPr>
        <w:t xml:space="preserve"> is determined by interaction of host genetics and antibiotic exposure</w:t>
      </w:r>
    </w:p>
    <w:p w14:paraId="0AD6B51E" w14:textId="77777777" w:rsidR="00C80094" w:rsidRDefault="00C80094" w:rsidP="00C80094">
      <w:pPr>
        <w:spacing w:line="480" w:lineRule="auto"/>
      </w:pPr>
    </w:p>
    <w:p w14:paraId="66BDF3D7" w14:textId="13D91A68" w:rsidR="00C80094" w:rsidRPr="00C80094" w:rsidRDefault="00C80094" w:rsidP="00C80094">
      <w:pPr>
        <w:spacing w:line="480" w:lineRule="auto"/>
      </w:pPr>
      <w:r>
        <w:t xml:space="preserve">Running title: </w:t>
      </w:r>
      <w:r w:rsidRPr="00C80094">
        <w:rPr>
          <w:i/>
          <w:iCs/>
        </w:rPr>
        <w:t>FUT2</w:t>
      </w:r>
      <w:r w:rsidRPr="00C80094">
        <w:t> impacts probiotic persistence</w:t>
      </w:r>
    </w:p>
    <w:p w14:paraId="4CDAFF21" w14:textId="2040622A" w:rsidR="00EA659E" w:rsidRDefault="00EA659E" w:rsidP="00EA659E">
      <w:pPr>
        <w:spacing w:line="480" w:lineRule="auto"/>
      </w:pPr>
    </w:p>
    <w:p w14:paraId="2FD6BD33" w14:textId="055DFE82" w:rsidR="002510C4" w:rsidRPr="007C0C9A" w:rsidRDefault="002510C4" w:rsidP="002510C4">
      <w:pPr>
        <w:spacing w:line="480" w:lineRule="auto"/>
      </w:pPr>
      <w:r>
        <w:t>Yiming Wang</w:t>
      </w:r>
      <w:r w:rsidR="000D73DC">
        <w:t>,</w:t>
      </w:r>
      <w:r>
        <w:t xml:space="preserve"> Jocelyn M Choo, Alyson C Richard, </w:t>
      </w:r>
      <w:r w:rsidRPr="00F93224">
        <w:t xml:space="preserve">Lito </w:t>
      </w:r>
      <w:r>
        <w:t xml:space="preserve">E </w:t>
      </w:r>
      <w:r w:rsidRPr="00F93224">
        <w:t xml:space="preserve">Papanicolas, Steve </w:t>
      </w:r>
      <w:r>
        <w:t xml:space="preserve">L </w:t>
      </w:r>
      <w:r w:rsidRPr="00F93224">
        <w:t>Wesselingh,</w:t>
      </w:r>
      <w:r>
        <w:t xml:space="preserve"> </w:t>
      </w:r>
      <w:r w:rsidRPr="00F93224">
        <w:t xml:space="preserve">Steven </w:t>
      </w:r>
      <w:r>
        <w:t xml:space="preserve">L </w:t>
      </w:r>
      <w:r w:rsidRPr="00F93224">
        <w:t>Taylor</w:t>
      </w:r>
      <w:r>
        <w:rPr>
          <w:vertAlign w:val="superscript"/>
        </w:rPr>
        <w:t>#</w:t>
      </w:r>
      <w:r w:rsidRPr="00F93224">
        <w:t xml:space="preserve">, Geraint </w:t>
      </w:r>
      <w:r>
        <w:t xml:space="preserve">B </w:t>
      </w:r>
      <w:r w:rsidRPr="00F93224">
        <w:t>Rogers</w:t>
      </w:r>
      <w:r>
        <w:rPr>
          <w:vertAlign w:val="superscript"/>
        </w:rPr>
        <w:t>#*</w:t>
      </w:r>
    </w:p>
    <w:p w14:paraId="52EC7AF6" w14:textId="275425C5" w:rsidR="00E11A88" w:rsidRDefault="00E11A88" w:rsidP="00EA659E">
      <w:pPr>
        <w:spacing w:line="480" w:lineRule="auto"/>
      </w:pPr>
    </w:p>
    <w:p w14:paraId="6239C0D2" w14:textId="7B2F38A0" w:rsidR="002510C4" w:rsidRDefault="002510C4" w:rsidP="00EA659E">
      <w:pPr>
        <w:spacing w:line="480" w:lineRule="auto"/>
      </w:pPr>
    </w:p>
    <w:p w14:paraId="2ED47A74" w14:textId="77777777" w:rsidR="002510C4" w:rsidRDefault="002510C4" w:rsidP="002510C4">
      <w:pPr>
        <w:pStyle w:val="NoSpacing"/>
        <w:spacing w:line="480" w:lineRule="auto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vertAlign w:val="superscript"/>
        </w:rPr>
        <w:t>#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These authors share senior authorship.</w:t>
      </w:r>
    </w:p>
    <w:p w14:paraId="4EDFC7F6" w14:textId="77777777" w:rsidR="002510C4" w:rsidRDefault="002510C4" w:rsidP="00EA659E">
      <w:pPr>
        <w:spacing w:line="480" w:lineRule="auto"/>
      </w:pPr>
    </w:p>
    <w:p w14:paraId="46030A7C" w14:textId="77777777" w:rsidR="002510C4" w:rsidRPr="009C4D27" w:rsidRDefault="002510C4" w:rsidP="002510C4">
      <w:pPr>
        <w:pStyle w:val="NoSpacing"/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C4D27">
        <w:rPr>
          <w:rFonts w:ascii="Times New Roman" w:hAnsi="Times New Roman" w:cs="Times New Roman"/>
          <w:b/>
          <w:bCs/>
          <w:sz w:val="24"/>
          <w:szCs w:val="24"/>
          <w:vertAlign w:val="superscript"/>
        </w:rPr>
        <w:t xml:space="preserve">* </w:t>
      </w:r>
      <w:r w:rsidRPr="009C4D27">
        <w:rPr>
          <w:rFonts w:ascii="Times New Roman" w:hAnsi="Times New Roman" w:cs="Times New Roman"/>
          <w:b/>
          <w:bCs/>
          <w:sz w:val="24"/>
          <w:szCs w:val="24"/>
        </w:rPr>
        <w:t xml:space="preserve">Correspondence: </w:t>
      </w:r>
      <w:r w:rsidRPr="009C4D27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7DB61348" w14:textId="77777777" w:rsidR="002510C4" w:rsidRPr="00E671D6" w:rsidRDefault="002510C4" w:rsidP="002510C4">
      <w:pPr>
        <w:pStyle w:val="NoSpacing"/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671D6">
        <w:rPr>
          <w:rFonts w:ascii="Times New Roman" w:hAnsi="Times New Roman" w:cs="Times New Roman"/>
          <w:color w:val="000000" w:themeColor="text1"/>
          <w:sz w:val="24"/>
          <w:szCs w:val="24"/>
        </w:rPr>
        <w:t>Professor Geraint Rogers</w:t>
      </w:r>
    </w:p>
    <w:p w14:paraId="4D0EA1FF" w14:textId="77777777" w:rsidR="002510C4" w:rsidRPr="00E671D6" w:rsidRDefault="002510C4" w:rsidP="002510C4">
      <w:pPr>
        <w:spacing w:line="480" w:lineRule="auto"/>
        <w:jc w:val="both"/>
        <w:rPr>
          <w:color w:val="000000" w:themeColor="text1"/>
        </w:rPr>
      </w:pPr>
      <w:r w:rsidRPr="00E671D6">
        <w:rPr>
          <w:color w:val="000000" w:themeColor="text1"/>
        </w:rPr>
        <w:t>Director, Microbiome &amp; Host Health</w:t>
      </w:r>
      <w:r>
        <w:rPr>
          <w:color w:val="000000" w:themeColor="text1"/>
        </w:rPr>
        <w:t xml:space="preserve">, </w:t>
      </w:r>
      <w:r w:rsidRPr="00E671D6">
        <w:rPr>
          <w:color w:val="000000" w:themeColor="text1"/>
        </w:rPr>
        <w:t>South Australian Health and Medical Research</w:t>
      </w:r>
      <w:r>
        <w:rPr>
          <w:color w:val="000000" w:themeColor="text1"/>
        </w:rPr>
        <w:t xml:space="preserve"> </w:t>
      </w:r>
      <w:r w:rsidRPr="00E671D6">
        <w:rPr>
          <w:color w:val="000000" w:themeColor="text1"/>
        </w:rPr>
        <w:t xml:space="preserve">Institute, North Terrace, Adelaide, SA 5001, Australia. </w:t>
      </w:r>
    </w:p>
    <w:p w14:paraId="4569A2C1" w14:textId="77777777" w:rsidR="002510C4" w:rsidRPr="00E671D6" w:rsidRDefault="002510C4" w:rsidP="002510C4">
      <w:pPr>
        <w:spacing w:line="480" w:lineRule="auto"/>
        <w:rPr>
          <w:color w:val="000000" w:themeColor="text1"/>
        </w:rPr>
      </w:pPr>
      <w:r w:rsidRPr="009C4D27">
        <w:rPr>
          <w:b/>
          <w:bCs/>
          <w:color w:val="000000" w:themeColor="text1"/>
        </w:rPr>
        <w:t xml:space="preserve">Email: </w:t>
      </w:r>
      <w:hyperlink r:id="rId5" w:history="1">
        <w:r w:rsidRPr="00A74F54">
          <w:rPr>
            <w:rStyle w:val="Hyperlink"/>
          </w:rPr>
          <w:t>geraint.rogers@sahmri.com</w:t>
        </w:r>
      </w:hyperlink>
    </w:p>
    <w:p w14:paraId="420C5A5C" w14:textId="2BAE704D" w:rsidR="00E11A88" w:rsidRDefault="002510C4" w:rsidP="002510C4">
      <w:pPr>
        <w:spacing w:line="480" w:lineRule="auto"/>
        <w:rPr>
          <w:color w:val="000000" w:themeColor="text1"/>
        </w:rPr>
      </w:pPr>
      <w:r w:rsidRPr="009C4D27">
        <w:rPr>
          <w:b/>
          <w:bCs/>
          <w:color w:val="000000" w:themeColor="text1"/>
        </w:rPr>
        <w:t>Phone:</w:t>
      </w:r>
      <w:r>
        <w:rPr>
          <w:color w:val="000000" w:themeColor="text1"/>
        </w:rPr>
        <w:t xml:space="preserve"> </w:t>
      </w:r>
      <w:r w:rsidRPr="00E671D6">
        <w:rPr>
          <w:color w:val="000000" w:themeColor="text1"/>
        </w:rPr>
        <w:t>+61 (0)403 558251</w:t>
      </w:r>
    </w:p>
    <w:p w14:paraId="5E17038D" w14:textId="77777777" w:rsidR="002510C4" w:rsidRDefault="002510C4" w:rsidP="002510C4">
      <w:pPr>
        <w:spacing w:line="480" w:lineRule="auto"/>
      </w:pPr>
    </w:p>
    <w:p w14:paraId="6583D7B2" w14:textId="58C90B0E" w:rsidR="00EA659E" w:rsidRPr="00EA659E" w:rsidRDefault="00EA659E" w:rsidP="00EA659E">
      <w:pPr>
        <w:spacing w:line="480" w:lineRule="auto"/>
        <w:rPr>
          <w:b/>
        </w:rPr>
      </w:pPr>
      <w:r>
        <w:rPr>
          <w:b/>
        </w:rPr>
        <w:t xml:space="preserve">This PDF file </w:t>
      </w:r>
      <w:r w:rsidRPr="00262D72">
        <w:rPr>
          <w:b/>
        </w:rPr>
        <w:t>includes:</w:t>
      </w:r>
    </w:p>
    <w:p w14:paraId="5D33A6AB" w14:textId="0A4AD4A1" w:rsidR="00E11A88" w:rsidRDefault="00E11A88" w:rsidP="002510C4">
      <w:pPr>
        <w:pStyle w:val="ListParagraph"/>
        <w:numPr>
          <w:ilvl w:val="0"/>
          <w:numId w:val="1"/>
        </w:numPr>
        <w:spacing w:line="480" w:lineRule="auto"/>
      </w:pPr>
      <w:r>
        <w:t xml:space="preserve">Tables </w:t>
      </w:r>
      <w:r w:rsidR="00EA659E">
        <w:t>S</w:t>
      </w:r>
      <w:r>
        <w:t>1</w:t>
      </w:r>
      <w:r w:rsidR="00EA659E">
        <w:t xml:space="preserve"> </w:t>
      </w:r>
      <w:r>
        <w:t>-</w:t>
      </w:r>
      <w:r w:rsidR="00EA659E">
        <w:t xml:space="preserve"> S</w:t>
      </w:r>
      <w:r>
        <w:t>4</w:t>
      </w:r>
    </w:p>
    <w:p w14:paraId="088A031D" w14:textId="65E6D344" w:rsidR="00DF38DA" w:rsidRDefault="002510C4" w:rsidP="002510C4">
      <w:pPr>
        <w:pStyle w:val="ListParagraph"/>
        <w:numPr>
          <w:ilvl w:val="0"/>
          <w:numId w:val="1"/>
        </w:numPr>
        <w:spacing w:line="480" w:lineRule="auto"/>
      </w:pPr>
      <w:r>
        <w:t>Figures</w:t>
      </w:r>
      <w:r w:rsidR="00EA659E">
        <w:t xml:space="preserve"> S</w:t>
      </w:r>
      <w:r w:rsidR="00B11385">
        <w:t>1</w:t>
      </w:r>
      <w:r w:rsidR="00EA659E">
        <w:t xml:space="preserve"> </w:t>
      </w:r>
      <w:r w:rsidR="00E11A88">
        <w:t>-</w:t>
      </w:r>
      <w:r w:rsidR="00EA659E">
        <w:t xml:space="preserve"> S</w:t>
      </w:r>
      <w:r w:rsidR="00E11A88">
        <w:t>5</w:t>
      </w:r>
      <w:r w:rsidR="00DF38DA">
        <w:br w:type="page"/>
      </w:r>
    </w:p>
    <w:p w14:paraId="5CFDC882" w14:textId="3895AFA0" w:rsidR="00DF38DA" w:rsidRPr="00DF38DA" w:rsidRDefault="00EA659E" w:rsidP="00DF38DA">
      <w:pPr>
        <w:pStyle w:val="NoSpacing"/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Table S</w:t>
      </w:r>
      <w:r w:rsidR="00DF38DA">
        <w:rPr>
          <w:rFonts w:ascii="Times New Roman" w:hAnsi="Times New Roman" w:cs="Times New Roman"/>
          <w:b/>
          <w:bCs/>
          <w:sz w:val="24"/>
          <w:szCs w:val="24"/>
        </w:rPr>
        <w:t xml:space="preserve">1: Reagent and resource list </w:t>
      </w:r>
    </w:p>
    <w:tbl>
      <w:tblPr>
        <w:tblStyle w:val="TableGrid"/>
        <w:tblW w:w="8865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828"/>
        <w:gridCol w:w="3118"/>
        <w:gridCol w:w="1919"/>
      </w:tblGrid>
      <w:tr w:rsidR="00DF38DA" w:rsidRPr="00DF38DA" w14:paraId="780DD2F0" w14:textId="77777777" w:rsidTr="00DF38DA">
        <w:trPr>
          <w:trHeight w:val="467"/>
        </w:trPr>
        <w:tc>
          <w:tcPr>
            <w:tcW w:w="3828" w:type="dxa"/>
            <w:tcBorders>
              <w:top w:val="single" w:sz="18" w:space="0" w:color="000000" w:themeColor="text1"/>
            </w:tcBorders>
            <w:shd w:val="clear" w:color="auto" w:fill="088C8C"/>
            <w:noWrap/>
            <w:vAlign w:val="center"/>
            <w:hideMark/>
          </w:tcPr>
          <w:p w14:paraId="0F020829" w14:textId="77777777" w:rsidR="00DF38DA" w:rsidRPr="00DF38DA" w:rsidRDefault="00DF38DA" w:rsidP="00DF38DA">
            <w:pPr>
              <w:jc w:val="center"/>
              <w:textAlignment w:val="center"/>
              <w:rPr>
                <w:rFonts w:eastAsia="Lato Light"/>
                <w:b/>
                <w:bCs/>
                <w:color w:val="F2F2F2" w:themeColor="background1" w:themeShade="F2"/>
                <w:kern w:val="24"/>
                <w:sz w:val="24"/>
                <w:szCs w:val="24"/>
              </w:rPr>
            </w:pPr>
            <w:r w:rsidRPr="00DF38DA">
              <w:rPr>
                <w:rFonts w:eastAsia="Lato Light"/>
                <w:b/>
                <w:bCs/>
                <w:color w:val="F2F2F2" w:themeColor="background1" w:themeShade="F2"/>
                <w:kern w:val="24"/>
                <w:sz w:val="24"/>
                <w:szCs w:val="24"/>
              </w:rPr>
              <w:t>REAGENT OR RESOURCE</w:t>
            </w:r>
          </w:p>
        </w:tc>
        <w:tc>
          <w:tcPr>
            <w:tcW w:w="3118" w:type="dxa"/>
            <w:tcBorders>
              <w:top w:val="single" w:sz="18" w:space="0" w:color="000000" w:themeColor="text1"/>
            </w:tcBorders>
            <w:shd w:val="clear" w:color="auto" w:fill="088C8C"/>
            <w:noWrap/>
            <w:vAlign w:val="center"/>
            <w:hideMark/>
          </w:tcPr>
          <w:p w14:paraId="5BFFB3B5" w14:textId="77777777" w:rsidR="00DF38DA" w:rsidRPr="00DF38DA" w:rsidRDefault="00DF38DA" w:rsidP="00DF38DA">
            <w:pPr>
              <w:jc w:val="center"/>
              <w:textAlignment w:val="center"/>
              <w:rPr>
                <w:rFonts w:eastAsia="Lato Light"/>
                <w:b/>
                <w:bCs/>
                <w:color w:val="F2F2F2" w:themeColor="background1" w:themeShade="F2"/>
                <w:kern w:val="24"/>
                <w:sz w:val="24"/>
                <w:szCs w:val="24"/>
              </w:rPr>
            </w:pPr>
            <w:r w:rsidRPr="00DF38DA">
              <w:rPr>
                <w:rFonts w:eastAsia="Lato Light"/>
                <w:b/>
                <w:bCs/>
                <w:color w:val="F2F2F2" w:themeColor="background1" w:themeShade="F2"/>
                <w:kern w:val="24"/>
                <w:sz w:val="24"/>
                <w:szCs w:val="24"/>
              </w:rPr>
              <w:t>SOURCE</w:t>
            </w:r>
          </w:p>
        </w:tc>
        <w:tc>
          <w:tcPr>
            <w:tcW w:w="1919" w:type="dxa"/>
            <w:tcBorders>
              <w:top w:val="single" w:sz="18" w:space="0" w:color="000000" w:themeColor="text1"/>
            </w:tcBorders>
            <w:shd w:val="clear" w:color="auto" w:fill="088C8C"/>
            <w:noWrap/>
            <w:vAlign w:val="center"/>
            <w:hideMark/>
          </w:tcPr>
          <w:p w14:paraId="7B9E0409" w14:textId="77777777" w:rsidR="00DF38DA" w:rsidRPr="00DF38DA" w:rsidRDefault="00DF38DA" w:rsidP="00DF38DA">
            <w:pPr>
              <w:jc w:val="center"/>
              <w:textAlignment w:val="center"/>
              <w:rPr>
                <w:rFonts w:eastAsia="Lato Light"/>
                <w:b/>
                <w:bCs/>
                <w:color w:val="F2F2F2" w:themeColor="background1" w:themeShade="F2"/>
                <w:kern w:val="24"/>
                <w:sz w:val="24"/>
                <w:szCs w:val="24"/>
              </w:rPr>
            </w:pPr>
            <w:r w:rsidRPr="00DF38DA">
              <w:rPr>
                <w:rFonts w:eastAsia="Lato Light"/>
                <w:b/>
                <w:bCs/>
                <w:color w:val="F2F2F2" w:themeColor="background1" w:themeShade="F2"/>
                <w:kern w:val="24"/>
                <w:sz w:val="24"/>
                <w:szCs w:val="24"/>
              </w:rPr>
              <w:t>IDENTIFIER</w:t>
            </w:r>
          </w:p>
        </w:tc>
      </w:tr>
      <w:tr w:rsidR="00DF38DA" w:rsidRPr="00DF38DA" w14:paraId="65B867F8" w14:textId="77777777" w:rsidTr="00DF38DA">
        <w:trPr>
          <w:trHeight w:val="467"/>
        </w:trPr>
        <w:tc>
          <w:tcPr>
            <w:tcW w:w="8865" w:type="dxa"/>
            <w:gridSpan w:val="3"/>
            <w:noWrap/>
            <w:vAlign w:val="center"/>
          </w:tcPr>
          <w:p w14:paraId="45624330" w14:textId="77777777" w:rsidR="00DF38DA" w:rsidRPr="00DF38DA" w:rsidRDefault="00DF38DA" w:rsidP="00DF38DA">
            <w:pPr>
              <w:rPr>
                <w:b/>
                <w:bCs/>
                <w:sz w:val="24"/>
                <w:szCs w:val="24"/>
              </w:rPr>
            </w:pPr>
            <w:r w:rsidRPr="00DF38DA">
              <w:rPr>
                <w:b/>
                <w:bCs/>
                <w:sz w:val="24"/>
                <w:szCs w:val="24"/>
              </w:rPr>
              <w:t>Antibiotics</w:t>
            </w:r>
          </w:p>
        </w:tc>
      </w:tr>
      <w:tr w:rsidR="00DF38DA" w:rsidRPr="00DF38DA" w14:paraId="6789EB93" w14:textId="77777777" w:rsidTr="00DF38DA">
        <w:trPr>
          <w:trHeight w:val="467"/>
        </w:trPr>
        <w:tc>
          <w:tcPr>
            <w:tcW w:w="3828" w:type="dxa"/>
            <w:noWrap/>
            <w:vAlign w:val="center"/>
          </w:tcPr>
          <w:p w14:paraId="6E7985A2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Ampicillin</w:t>
            </w:r>
          </w:p>
        </w:tc>
        <w:tc>
          <w:tcPr>
            <w:tcW w:w="3118" w:type="dxa"/>
            <w:noWrap/>
            <w:vAlign w:val="center"/>
          </w:tcPr>
          <w:p w14:paraId="4708914F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Sigma-Aldrich</w:t>
            </w:r>
          </w:p>
        </w:tc>
        <w:tc>
          <w:tcPr>
            <w:tcW w:w="1919" w:type="dxa"/>
            <w:noWrap/>
            <w:vAlign w:val="center"/>
          </w:tcPr>
          <w:p w14:paraId="2EBB6E79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N1876</w:t>
            </w:r>
          </w:p>
        </w:tc>
      </w:tr>
      <w:tr w:rsidR="00DF38DA" w:rsidRPr="00DF38DA" w14:paraId="4195F69E" w14:textId="77777777" w:rsidTr="00DF38DA">
        <w:trPr>
          <w:trHeight w:val="467"/>
        </w:trPr>
        <w:tc>
          <w:tcPr>
            <w:tcW w:w="3828" w:type="dxa"/>
            <w:noWrap/>
            <w:vAlign w:val="center"/>
          </w:tcPr>
          <w:p w14:paraId="311F5B84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Neomycin</w:t>
            </w:r>
          </w:p>
        </w:tc>
        <w:tc>
          <w:tcPr>
            <w:tcW w:w="3118" w:type="dxa"/>
            <w:noWrap/>
            <w:vAlign w:val="center"/>
          </w:tcPr>
          <w:p w14:paraId="1B06AD20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Sigma-Aldrich</w:t>
            </w:r>
          </w:p>
        </w:tc>
        <w:tc>
          <w:tcPr>
            <w:tcW w:w="1919" w:type="dxa"/>
            <w:noWrap/>
            <w:vAlign w:val="center"/>
          </w:tcPr>
          <w:p w14:paraId="6A2C53C1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A1593</w:t>
            </w:r>
          </w:p>
        </w:tc>
      </w:tr>
      <w:tr w:rsidR="00DF38DA" w:rsidRPr="00DF38DA" w14:paraId="24031859" w14:textId="77777777" w:rsidTr="00DF38DA">
        <w:trPr>
          <w:trHeight w:val="467"/>
        </w:trPr>
        <w:tc>
          <w:tcPr>
            <w:tcW w:w="8865" w:type="dxa"/>
            <w:gridSpan w:val="3"/>
            <w:noWrap/>
            <w:vAlign w:val="center"/>
          </w:tcPr>
          <w:p w14:paraId="3122EDA1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b/>
                <w:bCs/>
                <w:sz w:val="24"/>
                <w:szCs w:val="24"/>
              </w:rPr>
              <w:t>Bacterial and Virus strains</w:t>
            </w:r>
          </w:p>
        </w:tc>
      </w:tr>
      <w:tr w:rsidR="00DF38DA" w:rsidRPr="00DF38DA" w14:paraId="74363FFF" w14:textId="77777777" w:rsidTr="00DF38DA">
        <w:trPr>
          <w:trHeight w:val="467"/>
        </w:trPr>
        <w:tc>
          <w:tcPr>
            <w:tcW w:w="3828" w:type="dxa"/>
            <w:noWrap/>
            <w:vAlign w:val="center"/>
            <w:hideMark/>
          </w:tcPr>
          <w:p w14:paraId="25C9E686" w14:textId="77777777" w:rsidR="00DF38DA" w:rsidRPr="00076534" w:rsidRDefault="00DF38DA" w:rsidP="00DF38DA">
            <w:pPr>
              <w:rPr>
                <w:i/>
                <w:iCs/>
                <w:sz w:val="24"/>
                <w:szCs w:val="24"/>
              </w:rPr>
            </w:pPr>
            <w:r w:rsidRPr="00076534">
              <w:rPr>
                <w:i/>
                <w:iCs/>
                <w:sz w:val="24"/>
                <w:szCs w:val="24"/>
              </w:rPr>
              <w:t>Bifidobacterium bifidum</w:t>
            </w:r>
          </w:p>
        </w:tc>
        <w:tc>
          <w:tcPr>
            <w:tcW w:w="3118" w:type="dxa"/>
            <w:noWrap/>
            <w:vAlign w:val="center"/>
            <w:hideMark/>
          </w:tcPr>
          <w:p w14:paraId="4D9D7480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Japan Collection of Microorganisms</w:t>
            </w:r>
          </w:p>
        </w:tc>
        <w:tc>
          <w:tcPr>
            <w:tcW w:w="1919" w:type="dxa"/>
            <w:noWrap/>
            <w:vAlign w:val="center"/>
            <w:hideMark/>
          </w:tcPr>
          <w:p w14:paraId="2C8B39D4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JCM 1255</w:t>
            </w:r>
          </w:p>
        </w:tc>
      </w:tr>
      <w:tr w:rsidR="00DF38DA" w:rsidRPr="00DF38DA" w14:paraId="5F135A99" w14:textId="77777777" w:rsidTr="00DF38DA">
        <w:trPr>
          <w:trHeight w:val="467"/>
        </w:trPr>
        <w:tc>
          <w:tcPr>
            <w:tcW w:w="3828" w:type="dxa"/>
            <w:noWrap/>
            <w:vAlign w:val="center"/>
            <w:hideMark/>
          </w:tcPr>
          <w:p w14:paraId="60420C80" w14:textId="77777777" w:rsidR="00DF38DA" w:rsidRPr="00076534" w:rsidRDefault="00DF38DA" w:rsidP="00DF38DA">
            <w:pPr>
              <w:rPr>
                <w:i/>
                <w:iCs/>
                <w:sz w:val="24"/>
                <w:szCs w:val="24"/>
              </w:rPr>
            </w:pPr>
            <w:r w:rsidRPr="00076534">
              <w:rPr>
                <w:i/>
                <w:iCs/>
                <w:sz w:val="24"/>
                <w:szCs w:val="24"/>
              </w:rPr>
              <w:t>Bifidobacterium breve</w:t>
            </w:r>
          </w:p>
        </w:tc>
        <w:tc>
          <w:tcPr>
            <w:tcW w:w="3118" w:type="dxa"/>
            <w:noWrap/>
            <w:vAlign w:val="center"/>
            <w:hideMark/>
          </w:tcPr>
          <w:p w14:paraId="60E675DF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Japan Collection of Microorganisms</w:t>
            </w:r>
          </w:p>
        </w:tc>
        <w:tc>
          <w:tcPr>
            <w:tcW w:w="1919" w:type="dxa"/>
            <w:noWrap/>
            <w:vAlign w:val="center"/>
            <w:hideMark/>
          </w:tcPr>
          <w:p w14:paraId="0444D105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JCM 1192</w:t>
            </w:r>
          </w:p>
        </w:tc>
      </w:tr>
      <w:tr w:rsidR="00DF38DA" w:rsidRPr="00DF38DA" w14:paraId="4A0428E2" w14:textId="77777777" w:rsidTr="00DF38DA">
        <w:trPr>
          <w:trHeight w:val="467"/>
        </w:trPr>
        <w:tc>
          <w:tcPr>
            <w:tcW w:w="3828" w:type="dxa"/>
            <w:noWrap/>
            <w:vAlign w:val="center"/>
            <w:hideMark/>
          </w:tcPr>
          <w:p w14:paraId="048778C0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076534">
              <w:rPr>
                <w:i/>
                <w:iCs/>
                <w:sz w:val="24"/>
                <w:szCs w:val="24"/>
              </w:rPr>
              <w:t xml:space="preserve">Bifidobacterium </w:t>
            </w:r>
            <w:r w:rsidRPr="00076534">
              <w:rPr>
                <w:i/>
                <w:iCs/>
                <w:sz w:val="24"/>
                <w:szCs w:val="24"/>
                <w:lang w:eastAsia="zh-CN"/>
              </w:rPr>
              <w:t xml:space="preserve">longum </w:t>
            </w:r>
            <w:r w:rsidRPr="00DF38DA">
              <w:rPr>
                <w:sz w:val="24"/>
                <w:szCs w:val="24"/>
                <w:lang w:eastAsia="zh-CN"/>
              </w:rPr>
              <w:t xml:space="preserve">subspecies </w:t>
            </w:r>
            <w:r w:rsidRPr="00076534">
              <w:rPr>
                <w:i/>
                <w:iCs/>
                <w:sz w:val="24"/>
                <w:szCs w:val="24"/>
              </w:rPr>
              <w:t>infantis</w:t>
            </w:r>
          </w:p>
        </w:tc>
        <w:tc>
          <w:tcPr>
            <w:tcW w:w="3118" w:type="dxa"/>
            <w:noWrap/>
            <w:vAlign w:val="center"/>
            <w:hideMark/>
          </w:tcPr>
          <w:p w14:paraId="5C301712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Japan Collection of Microorganisms</w:t>
            </w:r>
          </w:p>
        </w:tc>
        <w:tc>
          <w:tcPr>
            <w:tcW w:w="1919" w:type="dxa"/>
            <w:noWrap/>
            <w:vAlign w:val="center"/>
            <w:hideMark/>
          </w:tcPr>
          <w:p w14:paraId="3BF1E5A8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JCM 1222</w:t>
            </w:r>
          </w:p>
        </w:tc>
      </w:tr>
      <w:tr w:rsidR="00DF38DA" w:rsidRPr="00DF38DA" w14:paraId="73C253D4" w14:textId="77777777" w:rsidTr="00DF38DA">
        <w:trPr>
          <w:trHeight w:val="467"/>
        </w:trPr>
        <w:tc>
          <w:tcPr>
            <w:tcW w:w="8865" w:type="dxa"/>
            <w:gridSpan w:val="3"/>
            <w:noWrap/>
            <w:vAlign w:val="center"/>
            <w:hideMark/>
          </w:tcPr>
          <w:p w14:paraId="1CA1518D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b/>
                <w:bCs/>
                <w:sz w:val="24"/>
                <w:szCs w:val="24"/>
              </w:rPr>
              <w:t>Chemicals, Peptides, and Recombinant Proteins</w:t>
            </w:r>
          </w:p>
        </w:tc>
      </w:tr>
      <w:tr w:rsidR="00DF38DA" w:rsidRPr="00DF38DA" w14:paraId="66469998" w14:textId="77777777" w:rsidTr="00DF38DA">
        <w:trPr>
          <w:trHeight w:val="467"/>
        </w:trPr>
        <w:tc>
          <w:tcPr>
            <w:tcW w:w="3828" w:type="dxa"/>
            <w:noWrap/>
            <w:vAlign w:val="center"/>
            <w:hideMark/>
          </w:tcPr>
          <w:p w14:paraId="0116E268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2'-Fucosyllactose (98% purity)</w:t>
            </w:r>
          </w:p>
        </w:tc>
        <w:tc>
          <w:tcPr>
            <w:tcW w:w="3118" w:type="dxa"/>
            <w:noWrap/>
            <w:vAlign w:val="center"/>
            <w:hideMark/>
          </w:tcPr>
          <w:p w14:paraId="65F862F5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Layer Origin, New York, USA</w:t>
            </w:r>
          </w:p>
        </w:tc>
        <w:tc>
          <w:tcPr>
            <w:tcW w:w="1919" w:type="dxa"/>
            <w:noWrap/>
            <w:vAlign w:val="center"/>
            <w:hideMark/>
          </w:tcPr>
          <w:p w14:paraId="04F92D2C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proofErr w:type="spellStart"/>
            <w:r w:rsidRPr="00DF38DA">
              <w:rPr>
                <w:sz w:val="24"/>
                <w:szCs w:val="24"/>
              </w:rPr>
              <w:t>PureHMO</w:t>
            </w:r>
            <w:proofErr w:type="spellEnd"/>
          </w:p>
        </w:tc>
      </w:tr>
      <w:tr w:rsidR="00DF38DA" w:rsidRPr="00DF38DA" w14:paraId="24D21088" w14:textId="77777777" w:rsidTr="00DF38DA">
        <w:trPr>
          <w:trHeight w:val="467"/>
        </w:trPr>
        <w:tc>
          <w:tcPr>
            <w:tcW w:w="3828" w:type="dxa"/>
            <w:noWrap/>
            <w:vAlign w:val="center"/>
            <w:hideMark/>
          </w:tcPr>
          <w:p w14:paraId="3D7F474B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Lactobacilli MRS Agar 500G</w:t>
            </w:r>
          </w:p>
        </w:tc>
        <w:tc>
          <w:tcPr>
            <w:tcW w:w="3118" w:type="dxa"/>
            <w:noWrap/>
            <w:vAlign w:val="center"/>
            <w:hideMark/>
          </w:tcPr>
          <w:p w14:paraId="56DED160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BD, New Jersey, USA</w:t>
            </w:r>
          </w:p>
        </w:tc>
        <w:tc>
          <w:tcPr>
            <w:tcW w:w="1919" w:type="dxa"/>
            <w:noWrap/>
            <w:vAlign w:val="center"/>
            <w:hideMark/>
          </w:tcPr>
          <w:p w14:paraId="3D133481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Cat# 288210</w:t>
            </w:r>
          </w:p>
        </w:tc>
      </w:tr>
      <w:tr w:rsidR="00DF38DA" w:rsidRPr="00DF38DA" w14:paraId="05A399F4" w14:textId="77777777" w:rsidTr="00DF38DA">
        <w:trPr>
          <w:trHeight w:val="467"/>
        </w:trPr>
        <w:tc>
          <w:tcPr>
            <w:tcW w:w="3828" w:type="dxa"/>
            <w:noWrap/>
            <w:vAlign w:val="center"/>
            <w:hideMark/>
          </w:tcPr>
          <w:p w14:paraId="29D0F8D1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Lactobacilli MRS Broth 500g</w:t>
            </w:r>
          </w:p>
        </w:tc>
        <w:tc>
          <w:tcPr>
            <w:tcW w:w="3118" w:type="dxa"/>
            <w:noWrap/>
            <w:vAlign w:val="center"/>
            <w:hideMark/>
          </w:tcPr>
          <w:p w14:paraId="50E6215F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BD, New Jersey, USA</w:t>
            </w:r>
          </w:p>
        </w:tc>
        <w:tc>
          <w:tcPr>
            <w:tcW w:w="1919" w:type="dxa"/>
            <w:noWrap/>
            <w:vAlign w:val="center"/>
            <w:hideMark/>
          </w:tcPr>
          <w:p w14:paraId="279B233D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Cat# 288130</w:t>
            </w:r>
          </w:p>
        </w:tc>
      </w:tr>
      <w:tr w:rsidR="00DF38DA" w:rsidRPr="00DF38DA" w14:paraId="29B35759" w14:textId="77777777" w:rsidTr="00DF38DA">
        <w:trPr>
          <w:trHeight w:val="467"/>
        </w:trPr>
        <w:tc>
          <w:tcPr>
            <w:tcW w:w="8865" w:type="dxa"/>
            <w:gridSpan w:val="3"/>
            <w:noWrap/>
            <w:vAlign w:val="center"/>
            <w:hideMark/>
          </w:tcPr>
          <w:p w14:paraId="7055E15B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b/>
                <w:bCs/>
                <w:sz w:val="24"/>
                <w:szCs w:val="24"/>
              </w:rPr>
              <w:t>Critical Commercial Assays</w:t>
            </w:r>
          </w:p>
        </w:tc>
      </w:tr>
      <w:tr w:rsidR="00DF38DA" w:rsidRPr="00DF38DA" w14:paraId="349CBD7D" w14:textId="77777777" w:rsidTr="00DF38DA">
        <w:trPr>
          <w:trHeight w:val="467"/>
        </w:trPr>
        <w:tc>
          <w:tcPr>
            <w:tcW w:w="3828" w:type="dxa"/>
            <w:noWrap/>
            <w:vAlign w:val="center"/>
            <w:hideMark/>
          </w:tcPr>
          <w:p w14:paraId="602AAB66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proofErr w:type="spellStart"/>
            <w:r w:rsidRPr="00DF38DA">
              <w:rPr>
                <w:sz w:val="24"/>
                <w:szCs w:val="24"/>
              </w:rPr>
              <w:t>DNeasy</w:t>
            </w:r>
            <w:proofErr w:type="spellEnd"/>
            <w:r w:rsidRPr="00DF38DA">
              <w:rPr>
                <w:sz w:val="24"/>
                <w:szCs w:val="24"/>
              </w:rPr>
              <w:t xml:space="preserve"> </w:t>
            </w:r>
            <w:proofErr w:type="spellStart"/>
            <w:r w:rsidRPr="00DF38DA">
              <w:rPr>
                <w:sz w:val="24"/>
                <w:szCs w:val="24"/>
              </w:rPr>
              <w:t>PowerLyzer</w:t>
            </w:r>
            <w:proofErr w:type="spellEnd"/>
            <w:r w:rsidRPr="00DF38DA">
              <w:rPr>
                <w:sz w:val="24"/>
                <w:szCs w:val="24"/>
              </w:rPr>
              <w:t xml:space="preserve"> </w:t>
            </w:r>
            <w:proofErr w:type="spellStart"/>
            <w:r w:rsidRPr="00DF38DA">
              <w:rPr>
                <w:sz w:val="24"/>
                <w:szCs w:val="24"/>
              </w:rPr>
              <w:t>PowerSoil</w:t>
            </w:r>
            <w:proofErr w:type="spellEnd"/>
            <w:r w:rsidRPr="00DF38DA">
              <w:rPr>
                <w:sz w:val="24"/>
                <w:szCs w:val="24"/>
              </w:rPr>
              <w:t xml:space="preserve"> Kit</w:t>
            </w:r>
          </w:p>
        </w:tc>
        <w:tc>
          <w:tcPr>
            <w:tcW w:w="3118" w:type="dxa"/>
            <w:noWrap/>
            <w:vAlign w:val="center"/>
            <w:hideMark/>
          </w:tcPr>
          <w:p w14:paraId="5FFE5F7D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QIAGEN, Hilden, Germany</w:t>
            </w:r>
          </w:p>
        </w:tc>
        <w:tc>
          <w:tcPr>
            <w:tcW w:w="1919" w:type="dxa"/>
            <w:noWrap/>
            <w:vAlign w:val="center"/>
            <w:hideMark/>
          </w:tcPr>
          <w:p w14:paraId="3CA22CC8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Cat# 12855-100</w:t>
            </w:r>
          </w:p>
        </w:tc>
      </w:tr>
      <w:tr w:rsidR="00DF38DA" w:rsidRPr="00DF38DA" w14:paraId="4234C45C" w14:textId="77777777" w:rsidTr="00DF38DA">
        <w:trPr>
          <w:trHeight w:val="467"/>
        </w:trPr>
        <w:tc>
          <w:tcPr>
            <w:tcW w:w="3828" w:type="dxa"/>
            <w:noWrap/>
            <w:vAlign w:val="center"/>
            <w:hideMark/>
          </w:tcPr>
          <w:p w14:paraId="7C1E2D2A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proofErr w:type="spellStart"/>
            <w:r w:rsidRPr="00DF38DA">
              <w:rPr>
                <w:sz w:val="24"/>
                <w:szCs w:val="24"/>
              </w:rPr>
              <w:t>PowerUp</w:t>
            </w:r>
            <w:proofErr w:type="spellEnd"/>
            <w:r w:rsidRPr="00DF38DA">
              <w:rPr>
                <w:sz w:val="24"/>
                <w:szCs w:val="24"/>
              </w:rPr>
              <w:t xml:space="preserve"> SYBR Green Master Mix</w:t>
            </w:r>
          </w:p>
        </w:tc>
        <w:tc>
          <w:tcPr>
            <w:tcW w:w="3118" w:type="dxa"/>
            <w:noWrap/>
            <w:vAlign w:val="center"/>
            <w:hideMark/>
          </w:tcPr>
          <w:p w14:paraId="2CB78C69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Life Technologies</w:t>
            </w:r>
          </w:p>
        </w:tc>
        <w:tc>
          <w:tcPr>
            <w:tcW w:w="1919" w:type="dxa"/>
            <w:noWrap/>
            <w:vAlign w:val="center"/>
            <w:hideMark/>
          </w:tcPr>
          <w:p w14:paraId="18925E35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Cat# A25777</w:t>
            </w:r>
          </w:p>
        </w:tc>
      </w:tr>
      <w:tr w:rsidR="00DF38DA" w:rsidRPr="00DF38DA" w14:paraId="74778C00" w14:textId="77777777" w:rsidTr="00DF38DA">
        <w:trPr>
          <w:trHeight w:val="467"/>
        </w:trPr>
        <w:tc>
          <w:tcPr>
            <w:tcW w:w="3828" w:type="dxa"/>
            <w:noWrap/>
            <w:vAlign w:val="center"/>
            <w:hideMark/>
          </w:tcPr>
          <w:p w14:paraId="7D5DE498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proofErr w:type="spellStart"/>
            <w:r w:rsidRPr="00DF38DA">
              <w:rPr>
                <w:sz w:val="24"/>
                <w:szCs w:val="24"/>
              </w:rPr>
              <w:t>MiSeq</w:t>
            </w:r>
            <w:proofErr w:type="spellEnd"/>
            <w:r w:rsidRPr="00DF38DA">
              <w:rPr>
                <w:sz w:val="24"/>
                <w:szCs w:val="24"/>
              </w:rPr>
              <w:t xml:space="preserve"> Reagent Kit v3 (600-cycle) </w:t>
            </w:r>
          </w:p>
        </w:tc>
        <w:tc>
          <w:tcPr>
            <w:tcW w:w="3118" w:type="dxa"/>
            <w:noWrap/>
            <w:vAlign w:val="center"/>
            <w:hideMark/>
          </w:tcPr>
          <w:p w14:paraId="16179FFF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Illumina</w:t>
            </w:r>
          </w:p>
        </w:tc>
        <w:tc>
          <w:tcPr>
            <w:tcW w:w="1919" w:type="dxa"/>
            <w:noWrap/>
            <w:vAlign w:val="center"/>
            <w:hideMark/>
          </w:tcPr>
          <w:p w14:paraId="2361A805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Cat# MS-102-3003</w:t>
            </w:r>
          </w:p>
        </w:tc>
      </w:tr>
      <w:tr w:rsidR="00DF38DA" w:rsidRPr="00DF38DA" w14:paraId="13BD291C" w14:textId="77777777" w:rsidTr="00DF38DA">
        <w:trPr>
          <w:trHeight w:val="467"/>
        </w:trPr>
        <w:tc>
          <w:tcPr>
            <w:tcW w:w="3828" w:type="dxa"/>
            <w:noWrap/>
            <w:vAlign w:val="center"/>
            <w:hideMark/>
          </w:tcPr>
          <w:p w14:paraId="2942C114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proofErr w:type="spellStart"/>
            <w:r w:rsidRPr="00DF38DA">
              <w:rPr>
                <w:sz w:val="24"/>
                <w:szCs w:val="24"/>
              </w:rPr>
              <w:t>Nextera</w:t>
            </w:r>
            <w:proofErr w:type="spellEnd"/>
            <w:r w:rsidRPr="00DF38DA">
              <w:rPr>
                <w:sz w:val="24"/>
                <w:szCs w:val="24"/>
              </w:rPr>
              <w:t xml:space="preserve"> XT Index Kit v2 Set A </w:t>
            </w:r>
          </w:p>
        </w:tc>
        <w:tc>
          <w:tcPr>
            <w:tcW w:w="3118" w:type="dxa"/>
            <w:noWrap/>
            <w:vAlign w:val="center"/>
            <w:hideMark/>
          </w:tcPr>
          <w:p w14:paraId="00F5F775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Illumina</w:t>
            </w:r>
          </w:p>
        </w:tc>
        <w:tc>
          <w:tcPr>
            <w:tcW w:w="1919" w:type="dxa"/>
            <w:noWrap/>
            <w:vAlign w:val="center"/>
            <w:hideMark/>
          </w:tcPr>
          <w:p w14:paraId="7722F926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Cat# FC-131-2001</w:t>
            </w:r>
          </w:p>
        </w:tc>
      </w:tr>
      <w:tr w:rsidR="00DF38DA" w:rsidRPr="00DF38DA" w14:paraId="000C416F" w14:textId="77777777" w:rsidTr="00DF38DA">
        <w:trPr>
          <w:trHeight w:val="467"/>
        </w:trPr>
        <w:tc>
          <w:tcPr>
            <w:tcW w:w="3828" w:type="dxa"/>
            <w:noWrap/>
            <w:vAlign w:val="center"/>
            <w:hideMark/>
          </w:tcPr>
          <w:p w14:paraId="5ADED164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proofErr w:type="spellStart"/>
            <w:r w:rsidRPr="00DF38DA">
              <w:rPr>
                <w:sz w:val="24"/>
                <w:szCs w:val="24"/>
              </w:rPr>
              <w:t>NextSeq</w:t>
            </w:r>
            <w:proofErr w:type="spellEnd"/>
            <w:r w:rsidRPr="00DF38DA">
              <w:rPr>
                <w:sz w:val="24"/>
                <w:szCs w:val="24"/>
              </w:rPr>
              <w:t xml:space="preserve"> 500/550 Mid Output Kit v2.5</w:t>
            </w:r>
          </w:p>
          <w:p w14:paraId="3113C857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 xml:space="preserve"> (300 Cycles)</w:t>
            </w:r>
          </w:p>
        </w:tc>
        <w:tc>
          <w:tcPr>
            <w:tcW w:w="3118" w:type="dxa"/>
            <w:noWrap/>
            <w:vAlign w:val="center"/>
            <w:hideMark/>
          </w:tcPr>
          <w:p w14:paraId="5EF9715E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Illumina</w:t>
            </w:r>
          </w:p>
        </w:tc>
        <w:tc>
          <w:tcPr>
            <w:tcW w:w="1919" w:type="dxa"/>
            <w:noWrap/>
            <w:vAlign w:val="center"/>
            <w:hideMark/>
          </w:tcPr>
          <w:p w14:paraId="227F1318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Cat# 20024905</w:t>
            </w:r>
          </w:p>
        </w:tc>
      </w:tr>
      <w:tr w:rsidR="00DF38DA" w:rsidRPr="00DF38DA" w14:paraId="2F9118F6" w14:textId="77777777" w:rsidTr="00DF38DA">
        <w:trPr>
          <w:trHeight w:val="467"/>
        </w:trPr>
        <w:tc>
          <w:tcPr>
            <w:tcW w:w="3828" w:type="dxa"/>
            <w:noWrap/>
            <w:vAlign w:val="center"/>
            <w:hideMark/>
          </w:tcPr>
          <w:p w14:paraId="7136FE43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 xml:space="preserve">Illumina® DNA Prep, (M) </w:t>
            </w:r>
            <w:proofErr w:type="spellStart"/>
            <w:r w:rsidRPr="00DF38DA">
              <w:rPr>
                <w:sz w:val="24"/>
                <w:szCs w:val="24"/>
              </w:rPr>
              <w:t>Tagmentation</w:t>
            </w:r>
            <w:proofErr w:type="spellEnd"/>
            <w:r w:rsidRPr="00DF38DA">
              <w:rPr>
                <w:sz w:val="24"/>
                <w:szCs w:val="24"/>
              </w:rPr>
              <w:t xml:space="preserve"> </w:t>
            </w:r>
          </w:p>
        </w:tc>
        <w:tc>
          <w:tcPr>
            <w:tcW w:w="3118" w:type="dxa"/>
            <w:noWrap/>
            <w:vAlign w:val="center"/>
            <w:hideMark/>
          </w:tcPr>
          <w:p w14:paraId="65C5405B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Illumina</w:t>
            </w:r>
          </w:p>
        </w:tc>
        <w:tc>
          <w:tcPr>
            <w:tcW w:w="1919" w:type="dxa"/>
            <w:noWrap/>
            <w:vAlign w:val="center"/>
            <w:hideMark/>
          </w:tcPr>
          <w:p w14:paraId="5B42DFD0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Cat# 20018704</w:t>
            </w:r>
          </w:p>
        </w:tc>
      </w:tr>
      <w:tr w:rsidR="00DF38DA" w:rsidRPr="00DF38DA" w14:paraId="715D4813" w14:textId="77777777" w:rsidTr="00DF38DA">
        <w:trPr>
          <w:trHeight w:val="467"/>
        </w:trPr>
        <w:tc>
          <w:tcPr>
            <w:tcW w:w="3828" w:type="dxa"/>
            <w:noWrap/>
            <w:vAlign w:val="center"/>
            <w:hideMark/>
          </w:tcPr>
          <w:p w14:paraId="6C776C82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proofErr w:type="spellStart"/>
            <w:r w:rsidRPr="00DF38DA">
              <w:rPr>
                <w:sz w:val="24"/>
                <w:szCs w:val="24"/>
              </w:rPr>
              <w:t>Nextera</w:t>
            </w:r>
            <w:proofErr w:type="spellEnd"/>
            <w:r w:rsidRPr="00DF38DA">
              <w:rPr>
                <w:sz w:val="24"/>
                <w:szCs w:val="24"/>
              </w:rPr>
              <w:t xml:space="preserve">™ DNA CD Indexes </w:t>
            </w:r>
          </w:p>
        </w:tc>
        <w:tc>
          <w:tcPr>
            <w:tcW w:w="3118" w:type="dxa"/>
            <w:noWrap/>
            <w:vAlign w:val="center"/>
            <w:hideMark/>
          </w:tcPr>
          <w:p w14:paraId="3C8A9A95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Illumina</w:t>
            </w:r>
          </w:p>
        </w:tc>
        <w:tc>
          <w:tcPr>
            <w:tcW w:w="1919" w:type="dxa"/>
            <w:noWrap/>
            <w:vAlign w:val="center"/>
            <w:hideMark/>
          </w:tcPr>
          <w:p w14:paraId="2C591A93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Cat# 20018708</w:t>
            </w:r>
          </w:p>
        </w:tc>
      </w:tr>
      <w:tr w:rsidR="00DF38DA" w:rsidRPr="00DF38DA" w14:paraId="236C463A" w14:textId="77777777" w:rsidTr="00DF38DA">
        <w:trPr>
          <w:trHeight w:val="467"/>
        </w:trPr>
        <w:tc>
          <w:tcPr>
            <w:tcW w:w="3828" w:type="dxa"/>
            <w:tcBorders>
              <w:bottom w:val="single" w:sz="18" w:space="0" w:color="000000"/>
            </w:tcBorders>
            <w:noWrap/>
            <w:vAlign w:val="center"/>
            <w:hideMark/>
          </w:tcPr>
          <w:p w14:paraId="22A2F678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proofErr w:type="spellStart"/>
            <w:r w:rsidRPr="00DF38DA">
              <w:rPr>
                <w:sz w:val="24"/>
                <w:szCs w:val="24"/>
              </w:rPr>
              <w:t>Nextera</w:t>
            </w:r>
            <w:proofErr w:type="spellEnd"/>
            <w:r w:rsidRPr="00DF38DA">
              <w:rPr>
                <w:sz w:val="24"/>
                <w:szCs w:val="24"/>
              </w:rPr>
              <w:t xml:space="preserve"> XT DNA Library Preparation Kit </w:t>
            </w:r>
          </w:p>
        </w:tc>
        <w:tc>
          <w:tcPr>
            <w:tcW w:w="3118" w:type="dxa"/>
            <w:tcBorders>
              <w:bottom w:val="single" w:sz="18" w:space="0" w:color="000000"/>
            </w:tcBorders>
            <w:noWrap/>
            <w:vAlign w:val="center"/>
            <w:hideMark/>
          </w:tcPr>
          <w:p w14:paraId="60D60CEB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Illumina</w:t>
            </w:r>
          </w:p>
        </w:tc>
        <w:tc>
          <w:tcPr>
            <w:tcW w:w="1919" w:type="dxa"/>
            <w:tcBorders>
              <w:bottom w:val="single" w:sz="18" w:space="0" w:color="000000"/>
            </w:tcBorders>
            <w:noWrap/>
            <w:vAlign w:val="center"/>
            <w:hideMark/>
          </w:tcPr>
          <w:p w14:paraId="0EBA7D79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Ca# FC-131-1096</w:t>
            </w:r>
          </w:p>
        </w:tc>
      </w:tr>
    </w:tbl>
    <w:p w14:paraId="0BCEEC8D" w14:textId="77777777" w:rsidR="00DF38DA" w:rsidRPr="00DF38DA" w:rsidRDefault="00DF38DA" w:rsidP="00DF38DA">
      <w:r w:rsidRPr="00DF38DA">
        <w:br w:type="page"/>
      </w:r>
    </w:p>
    <w:tbl>
      <w:tblPr>
        <w:tblStyle w:val="TableGrid"/>
        <w:tblW w:w="9016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964"/>
        <w:gridCol w:w="2982"/>
        <w:gridCol w:w="2070"/>
      </w:tblGrid>
      <w:tr w:rsidR="00DF38DA" w:rsidRPr="00DF38DA" w14:paraId="188EC0DC" w14:textId="77777777" w:rsidTr="009A0DF4">
        <w:trPr>
          <w:trHeight w:val="563"/>
        </w:trPr>
        <w:tc>
          <w:tcPr>
            <w:tcW w:w="9016" w:type="dxa"/>
            <w:gridSpan w:val="3"/>
            <w:tcBorders>
              <w:top w:val="single" w:sz="18" w:space="0" w:color="000000"/>
            </w:tcBorders>
            <w:shd w:val="clear" w:color="auto" w:fill="D9D9D9" w:themeFill="background1" w:themeFillShade="D9"/>
            <w:noWrap/>
            <w:vAlign w:val="center"/>
          </w:tcPr>
          <w:p w14:paraId="1C5589A8" w14:textId="77777777" w:rsidR="00DF38DA" w:rsidRPr="00DF38DA" w:rsidRDefault="00DF38DA" w:rsidP="009A0DF4">
            <w:pPr>
              <w:textAlignment w:val="center"/>
              <w:rPr>
                <w:rFonts w:eastAsia="Lato Light"/>
                <w:b/>
                <w:bCs/>
                <w:i/>
                <w:iCs/>
                <w:color w:val="F2F2F2" w:themeColor="background1" w:themeShade="F2"/>
                <w:kern w:val="24"/>
                <w:sz w:val="24"/>
                <w:szCs w:val="24"/>
              </w:rPr>
            </w:pPr>
            <w:r w:rsidRPr="00DF38DA">
              <w:rPr>
                <w:rFonts w:eastAsia="Lato Light"/>
                <w:b/>
                <w:bCs/>
                <w:i/>
                <w:iCs/>
                <w:color w:val="000000" w:themeColor="text1"/>
                <w:kern w:val="24"/>
                <w:sz w:val="24"/>
                <w:szCs w:val="24"/>
              </w:rPr>
              <w:lastRenderedPageBreak/>
              <w:t>Continued</w:t>
            </w:r>
          </w:p>
        </w:tc>
      </w:tr>
      <w:tr w:rsidR="00DF38DA" w:rsidRPr="00DF38DA" w14:paraId="25F3CD84" w14:textId="77777777" w:rsidTr="009A0DF4">
        <w:trPr>
          <w:trHeight w:val="563"/>
        </w:trPr>
        <w:tc>
          <w:tcPr>
            <w:tcW w:w="3964" w:type="dxa"/>
            <w:shd w:val="clear" w:color="auto" w:fill="088C8C"/>
            <w:noWrap/>
            <w:vAlign w:val="center"/>
            <w:hideMark/>
          </w:tcPr>
          <w:p w14:paraId="37896EB2" w14:textId="77777777" w:rsidR="00DF38DA" w:rsidRPr="00DF38DA" w:rsidRDefault="00DF38DA" w:rsidP="009A0DF4">
            <w:pPr>
              <w:jc w:val="center"/>
              <w:textAlignment w:val="center"/>
              <w:rPr>
                <w:rFonts w:eastAsia="Lato Light"/>
                <w:b/>
                <w:bCs/>
                <w:color w:val="F2F2F2" w:themeColor="background1" w:themeShade="F2"/>
                <w:kern w:val="24"/>
                <w:sz w:val="24"/>
                <w:szCs w:val="24"/>
              </w:rPr>
            </w:pPr>
            <w:r w:rsidRPr="00DF38DA">
              <w:rPr>
                <w:rFonts w:eastAsia="Lato Light"/>
                <w:b/>
                <w:bCs/>
                <w:color w:val="F2F2F2" w:themeColor="background1" w:themeShade="F2"/>
                <w:kern w:val="24"/>
                <w:sz w:val="24"/>
                <w:szCs w:val="24"/>
              </w:rPr>
              <w:t>REAGENT OR RESOURCE</w:t>
            </w:r>
          </w:p>
        </w:tc>
        <w:tc>
          <w:tcPr>
            <w:tcW w:w="2982" w:type="dxa"/>
            <w:shd w:val="clear" w:color="auto" w:fill="088C8C"/>
            <w:noWrap/>
            <w:vAlign w:val="center"/>
            <w:hideMark/>
          </w:tcPr>
          <w:p w14:paraId="2E68740A" w14:textId="77777777" w:rsidR="00DF38DA" w:rsidRPr="00DF38DA" w:rsidRDefault="00DF38DA" w:rsidP="009A0DF4">
            <w:pPr>
              <w:jc w:val="center"/>
              <w:textAlignment w:val="center"/>
              <w:rPr>
                <w:rFonts w:eastAsia="Lato Light"/>
                <w:b/>
                <w:bCs/>
                <w:color w:val="F2F2F2" w:themeColor="background1" w:themeShade="F2"/>
                <w:kern w:val="24"/>
                <w:sz w:val="24"/>
                <w:szCs w:val="24"/>
              </w:rPr>
            </w:pPr>
            <w:r w:rsidRPr="00DF38DA">
              <w:rPr>
                <w:rFonts w:eastAsia="Lato Light"/>
                <w:b/>
                <w:bCs/>
                <w:color w:val="F2F2F2" w:themeColor="background1" w:themeShade="F2"/>
                <w:kern w:val="24"/>
                <w:sz w:val="24"/>
                <w:szCs w:val="24"/>
              </w:rPr>
              <w:t>SOURCE</w:t>
            </w:r>
          </w:p>
        </w:tc>
        <w:tc>
          <w:tcPr>
            <w:tcW w:w="2070" w:type="dxa"/>
            <w:shd w:val="clear" w:color="auto" w:fill="088C8C"/>
            <w:noWrap/>
            <w:vAlign w:val="center"/>
            <w:hideMark/>
          </w:tcPr>
          <w:p w14:paraId="78386125" w14:textId="77777777" w:rsidR="00DF38DA" w:rsidRPr="00DF38DA" w:rsidRDefault="00DF38DA" w:rsidP="009A0DF4">
            <w:pPr>
              <w:jc w:val="center"/>
              <w:textAlignment w:val="center"/>
              <w:rPr>
                <w:rFonts w:eastAsia="Lato Light"/>
                <w:b/>
                <w:bCs/>
                <w:color w:val="F2F2F2" w:themeColor="background1" w:themeShade="F2"/>
                <w:kern w:val="24"/>
                <w:sz w:val="24"/>
                <w:szCs w:val="24"/>
              </w:rPr>
            </w:pPr>
            <w:r w:rsidRPr="00DF38DA">
              <w:rPr>
                <w:rFonts w:eastAsia="Lato Light"/>
                <w:b/>
                <w:bCs/>
                <w:color w:val="F2F2F2" w:themeColor="background1" w:themeShade="F2"/>
                <w:kern w:val="24"/>
                <w:sz w:val="24"/>
                <w:szCs w:val="24"/>
              </w:rPr>
              <w:t>IDENTIFIER</w:t>
            </w:r>
          </w:p>
        </w:tc>
      </w:tr>
      <w:tr w:rsidR="00DF38DA" w:rsidRPr="00DF38DA" w14:paraId="095ACA52" w14:textId="77777777" w:rsidTr="009A0DF4">
        <w:trPr>
          <w:trHeight w:val="563"/>
        </w:trPr>
        <w:tc>
          <w:tcPr>
            <w:tcW w:w="9016" w:type="dxa"/>
            <w:gridSpan w:val="3"/>
            <w:noWrap/>
            <w:vAlign w:val="center"/>
            <w:hideMark/>
          </w:tcPr>
          <w:p w14:paraId="15200B36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b/>
                <w:bCs/>
                <w:sz w:val="24"/>
                <w:szCs w:val="24"/>
              </w:rPr>
              <w:t>Experimental Models: Organisms/Strains</w:t>
            </w:r>
          </w:p>
        </w:tc>
      </w:tr>
      <w:tr w:rsidR="00DF38DA" w:rsidRPr="00DF38DA" w14:paraId="005575F2" w14:textId="77777777" w:rsidTr="009A0DF4">
        <w:trPr>
          <w:trHeight w:val="563"/>
        </w:trPr>
        <w:tc>
          <w:tcPr>
            <w:tcW w:w="3964" w:type="dxa"/>
            <w:noWrap/>
            <w:vAlign w:val="center"/>
          </w:tcPr>
          <w:p w14:paraId="7B106C00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i/>
                <w:sz w:val="24"/>
                <w:szCs w:val="24"/>
              </w:rPr>
              <w:t>Fut2</w:t>
            </w:r>
            <w:r w:rsidRPr="00DF38DA">
              <w:rPr>
                <w:sz w:val="24"/>
                <w:szCs w:val="24"/>
                <w:vertAlign w:val="superscript"/>
              </w:rPr>
              <w:t>+/+</w:t>
            </w:r>
            <w:r w:rsidRPr="00DF38DA">
              <w:rPr>
                <w:sz w:val="24"/>
                <w:szCs w:val="24"/>
              </w:rPr>
              <w:t xml:space="preserve"> C57BL/6JSah </w:t>
            </w:r>
          </w:p>
          <w:p w14:paraId="400C2F64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(Males and females 6 weeks of age)</w:t>
            </w:r>
          </w:p>
        </w:tc>
        <w:tc>
          <w:tcPr>
            <w:tcW w:w="2982" w:type="dxa"/>
            <w:noWrap/>
            <w:vAlign w:val="center"/>
          </w:tcPr>
          <w:p w14:paraId="2E82DEAE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SAHMRI, Australia</w:t>
            </w:r>
          </w:p>
        </w:tc>
        <w:tc>
          <w:tcPr>
            <w:tcW w:w="2070" w:type="dxa"/>
            <w:noWrap/>
            <w:vAlign w:val="center"/>
          </w:tcPr>
          <w:p w14:paraId="6DA57A65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N/A</w:t>
            </w:r>
          </w:p>
        </w:tc>
      </w:tr>
      <w:tr w:rsidR="00DF38DA" w:rsidRPr="00DF38DA" w14:paraId="37FF4413" w14:textId="77777777" w:rsidTr="009A0DF4">
        <w:trPr>
          <w:trHeight w:val="563"/>
        </w:trPr>
        <w:tc>
          <w:tcPr>
            <w:tcW w:w="3964" w:type="dxa"/>
            <w:noWrap/>
            <w:vAlign w:val="center"/>
          </w:tcPr>
          <w:p w14:paraId="699A8520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i/>
                <w:sz w:val="24"/>
                <w:szCs w:val="24"/>
              </w:rPr>
              <w:t>Fut2</w:t>
            </w:r>
            <w:r w:rsidRPr="00DF38DA">
              <w:rPr>
                <w:sz w:val="24"/>
                <w:szCs w:val="24"/>
                <w:vertAlign w:val="superscript"/>
              </w:rPr>
              <w:t>-/-</w:t>
            </w:r>
            <w:r w:rsidRPr="00DF38DA">
              <w:rPr>
                <w:sz w:val="24"/>
                <w:szCs w:val="24"/>
              </w:rPr>
              <w:t xml:space="preserve"> C57BL/6JSah </w:t>
            </w:r>
          </w:p>
          <w:p w14:paraId="67F21004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(</w:t>
            </w:r>
            <w:r w:rsidRPr="00DF38DA">
              <w:rPr>
                <w:sz w:val="24"/>
                <w:szCs w:val="24"/>
                <w:lang w:eastAsia="zh-CN"/>
              </w:rPr>
              <w:t>M</w:t>
            </w:r>
            <w:r w:rsidRPr="00DF38DA">
              <w:rPr>
                <w:sz w:val="24"/>
                <w:szCs w:val="24"/>
              </w:rPr>
              <w:t>ales and females 6 weeks of age)</w:t>
            </w:r>
          </w:p>
        </w:tc>
        <w:tc>
          <w:tcPr>
            <w:tcW w:w="2982" w:type="dxa"/>
            <w:noWrap/>
            <w:vAlign w:val="center"/>
          </w:tcPr>
          <w:p w14:paraId="4C5D4730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SAHMRI, Australia</w:t>
            </w:r>
          </w:p>
        </w:tc>
        <w:tc>
          <w:tcPr>
            <w:tcW w:w="2070" w:type="dxa"/>
            <w:noWrap/>
            <w:vAlign w:val="center"/>
          </w:tcPr>
          <w:p w14:paraId="3180DF32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N/A</w:t>
            </w:r>
          </w:p>
        </w:tc>
      </w:tr>
      <w:tr w:rsidR="00DF38DA" w:rsidRPr="00DF38DA" w14:paraId="6E172B1D" w14:textId="77777777" w:rsidTr="009A0DF4">
        <w:trPr>
          <w:trHeight w:val="563"/>
        </w:trPr>
        <w:tc>
          <w:tcPr>
            <w:tcW w:w="9016" w:type="dxa"/>
            <w:gridSpan w:val="3"/>
            <w:noWrap/>
            <w:vAlign w:val="center"/>
          </w:tcPr>
          <w:p w14:paraId="56E36E9C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b/>
                <w:bCs/>
                <w:sz w:val="24"/>
                <w:szCs w:val="24"/>
              </w:rPr>
              <w:t>Oligonucleotides</w:t>
            </w:r>
          </w:p>
        </w:tc>
      </w:tr>
      <w:tr w:rsidR="00DF38DA" w:rsidRPr="00DF38DA" w14:paraId="3653E16D" w14:textId="77777777" w:rsidTr="009A0DF4">
        <w:trPr>
          <w:trHeight w:val="563"/>
        </w:trPr>
        <w:tc>
          <w:tcPr>
            <w:tcW w:w="3964" w:type="dxa"/>
            <w:noWrap/>
            <w:vAlign w:val="center"/>
            <w:hideMark/>
          </w:tcPr>
          <w:p w14:paraId="09DDEC94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Primers for genotyping</w:t>
            </w:r>
            <w:r w:rsidRPr="00DF38DA">
              <w:rPr>
                <w:b/>
                <w:bCs/>
                <w:sz w:val="24"/>
                <w:szCs w:val="24"/>
              </w:rPr>
              <w:t xml:space="preserve"> </w:t>
            </w:r>
            <w:r w:rsidRPr="00DF38DA">
              <w:rPr>
                <w:sz w:val="24"/>
                <w:szCs w:val="24"/>
              </w:rPr>
              <w:t>m</w:t>
            </w:r>
            <w:r w:rsidRPr="00DF38DA">
              <w:rPr>
                <w:i/>
                <w:sz w:val="24"/>
                <w:szCs w:val="24"/>
              </w:rPr>
              <w:t>Fut2</w:t>
            </w:r>
            <w:r w:rsidRPr="00DF38DA">
              <w:rPr>
                <w:sz w:val="24"/>
                <w:szCs w:val="24"/>
              </w:rPr>
              <w:t xml:space="preserve">_KO_F: </w:t>
            </w:r>
          </w:p>
          <w:p w14:paraId="21C992C1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5'- GGCACAATGCAGATGATTAG -3'</w:t>
            </w:r>
          </w:p>
        </w:tc>
        <w:tc>
          <w:tcPr>
            <w:tcW w:w="2982" w:type="dxa"/>
            <w:noWrap/>
            <w:vAlign w:val="center"/>
            <w:hideMark/>
          </w:tcPr>
          <w:p w14:paraId="4D0FB74D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Designed in this study</w:t>
            </w:r>
          </w:p>
        </w:tc>
        <w:tc>
          <w:tcPr>
            <w:tcW w:w="2070" w:type="dxa"/>
            <w:noWrap/>
            <w:vAlign w:val="center"/>
            <w:hideMark/>
          </w:tcPr>
          <w:p w14:paraId="6EF7DFDC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N/A</w:t>
            </w:r>
          </w:p>
        </w:tc>
      </w:tr>
      <w:tr w:rsidR="00DF38DA" w:rsidRPr="00DF38DA" w14:paraId="24434CB9" w14:textId="77777777" w:rsidTr="009A0DF4">
        <w:trPr>
          <w:trHeight w:val="563"/>
        </w:trPr>
        <w:tc>
          <w:tcPr>
            <w:tcW w:w="3964" w:type="dxa"/>
            <w:noWrap/>
            <w:vAlign w:val="center"/>
            <w:hideMark/>
          </w:tcPr>
          <w:p w14:paraId="4AFBD8A8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Primers for genotyping</w:t>
            </w:r>
            <w:r w:rsidRPr="00DF38DA">
              <w:rPr>
                <w:b/>
                <w:bCs/>
                <w:sz w:val="24"/>
                <w:szCs w:val="24"/>
              </w:rPr>
              <w:t xml:space="preserve"> </w:t>
            </w:r>
            <w:r w:rsidRPr="00DF38DA">
              <w:rPr>
                <w:sz w:val="24"/>
                <w:szCs w:val="24"/>
              </w:rPr>
              <w:t>m</w:t>
            </w:r>
            <w:r w:rsidRPr="00DF38DA">
              <w:rPr>
                <w:i/>
                <w:sz w:val="24"/>
                <w:szCs w:val="24"/>
              </w:rPr>
              <w:t>Fut2</w:t>
            </w:r>
            <w:r w:rsidRPr="00DF38DA">
              <w:rPr>
                <w:sz w:val="24"/>
                <w:szCs w:val="24"/>
              </w:rPr>
              <w:t xml:space="preserve">_KO_R1: </w:t>
            </w:r>
          </w:p>
          <w:p w14:paraId="3AB37881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5'- GCTTCACTATTCGTTGCTGG -3'</w:t>
            </w:r>
          </w:p>
        </w:tc>
        <w:tc>
          <w:tcPr>
            <w:tcW w:w="2982" w:type="dxa"/>
            <w:noWrap/>
            <w:vAlign w:val="center"/>
            <w:hideMark/>
          </w:tcPr>
          <w:p w14:paraId="1222ADAE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Designed in this study</w:t>
            </w:r>
          </w:p>
        </w:tc>
        <w:tc>
          <w:tcPr>
            <w:tcW w:w="2070" w:type="dxa"/>
            <w:noWrap/>
            <w:vAlign w:val="center"/>
            <w:hideMark/>
          </w:tcPr>
          <w:p w14:paraId="576DA442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N/A</w:t>
            </w:r>
          </w:p>
        </w:tc>
      </w:tr>
      <w:tr w:rsidR="00DF38DA" w:rsidRPr="00DF38DA" w14:paraId="51A869EE" w14:textId="77777777" w:rsidTr="009A0DF4">
        <w:trPr>
          <w:trHeight w:val="563"/>
        </w:trPr>
        <w:tc>
          <w:tcPr>
            <w:tcW w:w="3964" w:type="dxa"/>
            <w:noWrap/>
            <w:vAlign w:val="center"/>
            <w:hideMark/>
          </w:tcPr>
          <w:p w14:paraId="44E31964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Primers for genotyping</w:t>
            </w:r>
            <w:r w:rsidRPr="00DF38DA">
              <w:rPr>
                <w:b/>
                <w:bCs/>
                <w:sz w:val="24"/>
                <w:szCs w:val="24"/>
              </w:rPr>
              <w:t xml:space="preserve"> </w:t>
            </w:r>
            <w:r w:rsidRPr="00DF38DA">
              <w:rPr>
                <w:sz w:val="24"/>
                <w:szCs w:val="24"/>
              </w:rPr>
              <w:t>m</w:t>
            </w:r>
            <w:r w:rsidRPr="00DF38DA">
              <w:rPr>
                <w:i/>
                <w:sz w:val="24"/>
                <w:szCs w:val="24"/>
              </w:rPr>
              <w:t>Fut2</w:t>
            </w:r>
            <w:r w:rsidRPr="00DF38DA">
              <w:rPr>
                <w:sz w:val="24"/>
                <w:szCs w:val="24"/>
              </w:rPr>
              <w:t xml:space="preserve">_KO_R2: </w:t>
            </w:r>
          </w:p>
          <w:p w14:paraId="5751F668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5'- AGTTTTCAGGAACAGGAGCC -3'</w:t>
            </w:r>
          </w:p>
        </w:tc>
        <w:tc>
          <w:tcPr>
            <w:tcW w:w="2982" w:type="dxa"/>
            <w:noWrap/>
            <w:vAlign w:val="center"/>
            <w:hideMark/>
          </w:tcPr>
          <w:p w14:paraId="7E66CEE4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Designed in this study</w:t>
            </w:r>
          </w:p>
        </w:tc>
        <w:tc>
          <w:tcPr>
            <w:tcW w:w="2070" w:type="dxa"/>
            <w:noWrap/>
            <w:vAlign w:val="center"/>
            <w:hideMark/>
          </w:tcPr>
          <w:p w14:paraId="491BFC3C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N/A</w:t>
            </w:r>
          </w:p>
        </w:tc>
      </w:tr>
      <w:tr w:rsidR="00DF38DA" w:rsidRPr="00DF38DA" w14:paraId="458AE6C5" w14:textId="77777777" w:rsidTr="009A0DF4">
        <w:trPr>
          <w:trHeight w:val="563"/>
        </w:trPr>
        <w:tc>
          <w:tcPr>
            <w:tcW w:w="3964" w:type="dxa"/>
            <w:noWrap/>
            <w:vAlign w:val="center"/>
            <w:hideMark/>
          </w:tcPr>
          <w:p w14:paraId="44F4AB06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16S V4 Amplicon PCR Forward Primer</w:t>
            </w:r>
          </w:p>
        </w:tc>
        <w:tc>
          <w:tcPr>
            <w:tcW w:w="2982" w:type="dxa"/>
            <w:noWrap/>
            <w:vAlign w:val="center"/>
            <w:hideMark/>
          </w:tcPr>
          <w:p w14:paraId="7951DDAB" w14:textId="1B7E1356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fldChar w:fldCharType="begin"/>
            </w:r>
            <w:r w:rsidR="00622172">
              <w:instrText xml:space="preserve"> ADDIN EN.CITE &lt;EndNote&gt;&lt;Cite&gt;&lt;Author&gt;Choo&lt;/Author&gt;&lt;Year&gt;2015&lt;/Year&gt;&lt;RecNum&gt;4332&lt;/RecNum&gt;&lt;DisplayText&gt;[1]&lt;/DisplayText&gt;&lt;record&gt;&lt;rec-number&gt;4332&lt;/rec-number&gt;&lt;foreign-keys&gt;&lt;key app="EN" db-id="par59pdxrerdpteza9spezpf9dtzeszzpdff" timestamp="1683070120"&gt;4332&lt;/key&gt;&lt;/foreign-keys&gt;&lt;ref-type name="Journal Article"&gt;17&lt;/ref-type&gt;&lt;contributors&gt;&lt;authors&gt;&lt;author&gt;Choo, J. M.&lt;/author&gt;&lt;author&gt;Leong, L. E.&lt;/author&gt;&lt;author&gt;Rogers, G. B.&lt;/author&gt;&lt;/authors&gt;&lt;/contributors&gt;&lt;auth-address&gt;Infection and Immunity Theme, South Australia Health and Medical Research Institute, North Terrace, Adelaide 5000, SA, Australia.&amp;#xD;School of Medicine, Flinders University, Bedford Park, Adelaide 5042, SA, Australia.&lt;/auth-address&gt;&lt;titles&gt;&lt;title&gt;Sample storage conditions significantly influence faecal microbiome profiles&lt;/title&gt;&lt;secondary-title&gt;Sci Rep&lt;/secondary-title&gt;&lt;/titles&gt;&lt;periodical&gt;&lt;full-title&gt;Sci Rep&lt;/full-title&gt;&lt;abbr-1&gt;Scientific reports&lt;/abbr-1&gt;&lt;/periodical&gt;&lt;pages&gt;16350&lt;/pages&gt;&lt;volume&gt;5&lt;/volume&gt;&lt;edition&gt;20151117&lt;/edition&gt;&lt;keywords&gt;&lt;keyword&gt;Bacteria/genetics/isolation &amp;amp; purification&lt;/keyword&gt;&lt;keyword&gt;Buffers&lt;/keyword&gt;&lt;keyword&gt;Feces/*microbiology&lt;/keyword&gt;&lt;keyword&gt;Freezing&lt;/keyword&gt;&lt;keyword&gt;Humans&lt;/keyword&gt;&lt;keyword&gt;*Microbiota&lt;/keyword&gt;&lt;keyword&gt;RNA, Ribosomal, 16S/chemistry/genetics/metabolism&lt;/keyword&gt;&lt;keyword&gt;Sequence Analysis, DNA&lt;/keyword&gt;&lt;keyword&gt;Specimen Handling/*standards&lt;/keyword&gt;&lt;keyword&gt;*Temperature&lt;/keyword&gt;&lt;keyword&gt;Time Factors&lt;/keyword&gt;&lt;/keywords&gt;&lt;dates&gt;&lt;year&gt;2015&lt;/year&gt;&lt;pub-dates&gt;&lt;date&gt;Nov 17&lt;/date&gt;&lt;/pub-dates&gt;&lt;/dates&gt;&lt;isbn&gt;2045-2322 (Electronic)&amp;#xD;2045-2322 (Linking)&lt;/isbn&gt;&lt;accession-num&gt;26572876&lt;/accession-num&gt;&lt;urls&gt;&lt;related-urls&gt;&lt;url&gt;https://www.ncbi.nlm.nih.gov/pubmed/26572876&lt;/url&gt;&lt;/related-urls&gt;&lt;/urls&gt;&lt;custom2&gt;PMC4648095&lt;/custom2&gt;&lt;electronic-resource-num&gt;10.1038/srep16350&lt;/electronic-resource-num&gt;&lt;/record&gt;&lt;/Cite&gt;&lt;/EndNote&gt;</w:instrText>
            </w:r>
            <w:r w:rsidRPr="00DF38DA">
              <w:fldChar w:fldCharType="separate"/>
            </w:r>
            <w:r w:rsidR="00622172">
              <w:rPr>
                <w:noProof/>
              </w:rPr>
              <w:t>[1]</w:t>
            </w:r>
            <w:r w:rsidRPr="00DF38DA">
              <w:fldChar w:fldCharType="end"/>
            </w:r>
          </w:p>
        </w:tc>
        <w:tc>
          <w:tcPr>
            <w:tcW w:w="2070" w:type="dxa"/>
            <w:noWrap/>
            <w:vAlign w:val="center"/>
            <w:hideMark/>
          </w:tcPr>
          <w:p w14:paraId="54B1D6D1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N/A</w:t>
            </w:r>
          </w:p>
        </w:tc>
      </w:tr>
      <w:tr w:rsidR="00DF38DA" w:rsidRPr="00DF38DA" w14:paraId="3C2C3CD3" w14:textId="77777777" w:rsidTr="009A0DF4">
        <w:trPr>
          <w:trHeight w:val="563"/>
        </w:trPr>
        <w:tc>
          <w:tcPr>
            <w:tcW w:w="3964" w:type="dxa"/>
            <w:noWrap/>
            <w:vAlign w:val="center"/>
            <w:hideMark/>
          </w:tcPr>
          <w:p w14:paraId="7CC3DB0B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16S V4 Amplicon PCR Reverse Primer</w:t>
            </w:r>
          </w:p>
        </w:tc>
        <w:tc>
          <w:tcPr>
            <w:tcW w:w="2982" w:type="dxa"/>
            <w:noWrap/>
            <w:vAlign w:val="center"/>
            <w:hideMark/>
          </w:tcPr>
          <w:p w14:paraId="00B74024" w14:textId="2C7F4B5B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fldChar w:fldCharType="begin"/>
            </w:r>
            <w:r w:rsidR="00622172">
              <w:instrText xml:space="preserve"> ADDIN EN.CITE &lt;EndNote&gt;&lt;Cite&gt;&lt;Author&gt;Choo&lt;/Author&gt;&lt;Year&gt;2015&lt;/Year&gt;&lt;RecNum&gt;4332&lt;/RecNum&gt;&lt;DisplayText&gt;[1]&lt;/DisplayText&gt;&lt;record&gt;&lt;rec-number&gt;4332&lt;/rec-number&gt;&lt;foreign-keys&gt;&lt;key app="EN" db-id="par59pdxrerdpteza9spezpf9dtzeszzpdff" timestamp="1683070120"&gt;4332&lt;/key&gt;&lt;/foreign-keys&gt;&lt;ref-type name="Journal Article"&gt;17&lt;/ref-type&gt;&lt;contributors&gt;&lt;authors&gt;&lt;author&gt;Choo, J. M.&lt;/author&gt;&lt;author&gt;Leong, L. E.&lt;/author&gt;&lt;author&gt;Rogers, G. B.&lt;/author&gt;&lt;/authors&gt;&lt;/contributors&gt;&lt;auth-address&gt;Infection and Immunity Theme, South Australia Health and Medical Research Institute, North Terrace, Adelaide 5000, SA, Australia.&amp;#xD;School of Medicine, Flinders University, Bedford Park, Adelaide 5042, SA, Australia.&lt;/auth-address&gt;&lt;titles&gt;&lt;title&gt;Sample storage conditions significantly influence faecal microbiome profiles&lt;/title&gt;&lt;secondary-title&gt;Sci Rep&lt;/secondary-title&gt;&lt;/titles&gt;&lt;periodical&gt;&lt;full-title&gt;Sci Rep&lt;/full-title&gt;&lt;abbr-1&gt;Scientific reports&lt;/abbr-1&gt;&lt;/periodical&gt;&lt;pages&gt;16350&lt;/pages&gt;&lt;volume&gt;5&lt;/volume&gt;&lt;edition&gt;20151117&lt;/edition&gt;&lt;keywords&gt;&lt;keyword&gt;Bacteria/genetics/isolation &amp;amp; purification&lt;/keyword&gt;&lt;keyword&gt;Buffers&lt;/keyword&gt;&lt;keyword&gt;Feces/*microbiology&lt;/keyword&gt;&lt;keyword&gt;Freezing&lt;/keyword&gt;&lt;keyword&gt;Humans&lt;/keyword&gt;&lt;keyword&gt;*Microbiota&lt;/keyword&gt;&lt;keyword&gt;RNA, Ribosomal, 16S/chemistry/genetics/metabolism&lt;/keyword&gt;&lt;keyword&gt;Sequence Analysis, DNA&lt;/keyword&gt;&lt;keyword&gt;Specimen Handling/*standards&lt;/keyword&gt;&lt;keyword&gt;*Temperature&lt;/keyword&gt;&lt;keyword&gt;Time Factors&lt;/keyword&gt;&lt;/keywords&gt;&lt;dates&gt;&lt;year&gt;2015&lt;/year&gt;&lt;pub-dates&gt;&lt;date&gt;Nov 17&lt;/date&gt;&lt;/pub-dates&gt;&lt;/dates&gt;&lt;isbn&gt;2045-2322 (Electronic)&amp;#xD;2045-2322 (Linking)&lt;/isbn&gt;&lt;accession-num&gt;26572876&lt;/accession-num&gt;&lt;urls&gt;&lt;related-urls&gt;&lt;url&gt;https://www.ncbi.nlm.nih.gov/pubmed/26572876&lt;/url&gt;&lt;/related-urls&gt;&lt;/urls&gt;&lt;custom2&gt;PMC4648095&lt;/custom2&gt;&lt;electronic-resource-num&gt;10.1038/srep16350&lt;/electronic-resource-num&gt;&lt;/record&gt;&lt;/Cite&gt;&lt;/EndNote&gt;</w:instrText>
            </w:r>
            <w:r w:rsidRPr="00DF38DA">
              <w:fldChar w:fldCharType="separate"/>
            </w:r>
            <w:r w:rsidR="00622172">
              <w:rPr>
                <w:noProof/>
              </w:rPr>
              <w:t>[1]</w:t>
            </w:r>
            <w:r w:rsidRPr="00DF38DA">
              <w:fldChar w:fldCharType="end"/>
            </w:r>
          </w:p>
        </w:tc>
        <w:tc>
          <w:tcPr>
            <w:tcW w:w="2070" w:type="dxa"/>
            <w:noWrap/>
            <w:vAlign w:val="center"/>
            <w:hideMark/>
          </w:tcPr>
          <w:p w14:paraId="11246465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N/A</w:t>
            </w:r>
          </w:p>
        </w:tc>
      </w:tr>
      <w:tr w:rsidR="00DF38DA" w:rsidRPr="00DF38DA" w14:paraId="4C10CFC1" w14:textId="77777777" w:rsidTr="009A0DF4">
        <w:trPr>
          <w:trHeight w:val="563"/>
        </w:trPr>
        <w:tc>
          <w:tcPr>
            <w:tcW w:w="3964" w:type="dxa"/>
            <w:noWrap/>
            <w:vAlign w:val="center"/>
            <w:hideMark/>
          </w:tcPr>
          <w:p w14:paraId="08265099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proofErr w:type="spellStart"/>
            <w:r w:rsidRPr="00DF38DA">
              <w:rPr>
                <w:sz w:val="24"/>
                <w:szCs w:val="24"/>
              </w:rPr>
              <w:t>Miseq</w:t>
            </w:r>
            <w:proofErr w:type="spellEnd"/>
            <w:r w:rsidRPr="00DF38DA">
              <w:rPr>
                <w:sz w:val="24"/>
                <w:szCs w:val="24"/>
              </w:rPr>
              <w:t xml:space="preserve"> Illumina sequencing Index primer</w:t>
            </w:r>
          </w:p>
        </w:tc>
        <w:tc>
          <w:tcPr>
            <w:tcW w:w="2982" w:type="dxa"/>
            <w:noWrap/>
            <w:vAlign w:val="center"/>
            <w:hideMark/>
          </w:tcPr>
          <w:p w14:paraId="40EEA299" w14:textId="77777777" w:rsidR="00DF38DA" w:rsidRPr="00DF38DA" w:rsidRDefault="00DF38DA" w:rsidP="009A0DF4">
            <w:pPr>
              <w:rPr>
                <w:sz w:val="24"/>
                <w:szCs w:val="24"/>
              </w:rPr>
            </w:pPr>
          </w:p>
        </w:tc>
        <w:tc>
          <w:tcPr>
            <w:tcW w:w="2070" w:type="dxa"/>
            <w:noWrap/>
            <w:vAlign w:val="center"/>
            <w:hideMark/>
          </w:tcPr>
          <w:p w14:paraId="1DE09715" w14:textId="77777777" w:rsidR="00DF38DA" w:rsidRPr="00DF38DA" w:rsidRDefault="00DF38DA" w:rsidP="009A0DF4">
            <w:pPr>
              <w:rPr>
                <w:sz w:val="24"/>
                <w:szCs w:val="24"/>
              </w:rPr>
            </w:pPr>
          </w:p>
        </w:tc>
      </w:tr>
      <w:tr w:rsidR="00DF38DA" w:rsidRPr="00DF38DA" w14:paraId="3E8D86BA" w14:textId="77777777" w:rsidTr="009A0DF4">
        <w:trPr>
          <w:trHeight w:val="563"/>
        </w:trPr>
        <w:tc>
          <w:tcPr>
            <w:tcW w:w="9016" w:type="dxa"/>
            <w:gridSpan w:val="3"/>
            <w:noWrap/>
            <w:vAlign w:val="center"/>
            <w:hideMark/>
          </w:tcPr>
          <w:p w14:paraId="3BFEF1C2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b/>
                <w:bCs/>
                <w:sz w:val="24"/>
                <w:szCs w:val="24"/>
              </w:rPr>
              <w:t>Deposited Data</w:t>
            </w:r>
          </w:p>
        </w:tc>
      </w:tr>
      <w:tr w:rsidR="00DF38DA" w:rsidRPr="00DF38DA" w14:paraId="2ABA87E1" w14:textId="77777777" w:rsidTr="009A0DF4">
        <w:trPr>
          <w:trHeight w:val="563"/>
        </w:trPr>
        <w:tc>
          <w:tcPr>
            <w:tcW w:w="3964" w:type="dxa"/>
            <w:noWrap/>
            <w:vAlign w:val="center"/>
            <w:hideMark/>
          </w:tcPr>
          <w:p w14:paraId="567672F2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Sequence data</w:t>
            </w:r>
          </w:p>
        </w:tc>
        <w:tc>
          <w:tcPr>
            <w:tcW w:w="2982" w:type="dxa"/>
            <w:noWrap/>
            <w:vAlign w:val="center"/>
            <w:hideMark/>
          </w:tcPr>
          <w:p w14:paraId="1924A4E7" w14:textId="77777777" w:rsidR="00DF38DA" w:rsidRPr="00DF38DA" w:rsidRDefault="00DF38DA" w:rsidP="009A0DF4">
            <w:pPr>
              <w:rPr>
                <w:sz w:val="24"/>
                <w:szCs w:val="24"/>
                <w:highlight w:val="yellow"/>
              </w:rPr>
            </w:pPr>
            <w:r w:rsidRPr="00DF38DA">
              <w:rPr>
                <w:sz w:val="24"/>
                <w:szCs w:val="24"/>
              </w:rPr>
              <w:t>NCBI</w:t>
            </w:r>
          </w:p>
        </w:tc>
        <w:tc>
          <w:tcPr>
            <w:tcW w:w="2070" w:type="dxa"/>
            <w:noWrap/>
            <w:vAlign w:val="center"/>
            <w:hideMark/>
          </w:tcPr>
          <w:p w14:paraId="2DD6F67B" w14:textId="77777777" w:rsidR="00DF38DA" w:rsidRPr="00DF38DA" w:rsidRDefault="00DF38DA" w:rsidP="009A0DF4">
            <w:pPr>
              <w:rPr>
                <w:sz w:val="24"/>
                <w:szCs w:val="24"/>
                <w:highlight w:val="yellow"/>
              </w:rPr>
            </w:pPr>
            <w:r w:rsidRPr="00DF38DA">
              <w:rPr>
                <w:sz w:val="24"/>
                <w:szCs w:val="24"/>
              </w:rPr>
              <w:t>PRJNA1011386</w:t>
            </w:r>
          </w:p>
        </w:tc>
      </w:tr>
      <w:tr w:rsidR="00DF38DA" w:rsidRPr="00DF38DA" w14:paraId="5CCD0CCD" w14:textId="77777777" w:rsidTr="009A0DF4">
        <w:trPr>
          <w:trHeight w:val="563"/>
        </w:trPr>
        <w:tc>
          <w:tcPr>
            <w:tcW w:w="9016" w:type="dxa"/>
            <w:gridSpan w:val="3"/>
            <w:noWrap/>
            <w:vAlign w:val="center"/>
            <w:hideMark/>
          </w:tcPr>
          <w:p w14:paraId="50FB893F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b/>
                <w:bCs/>
                <w:sz w:val="24"/>
                <w:szCs w:val="24"/>
              </w:rPr>
              <w:t>Software and Algorithms</w:t>
            </w:r>
          </w:p>
        </w:tc>
      </w:tr>
      <w:tr w:rsidR="00DF38DA" w:rsidRPr="00DF38DA" w14:paraId="26D12C29" w14:textId="77777777" w:rsidTr="009A0DF4">
        <w:trPr>
          <w:trHeight w:val="563"/>
        </w:trPr>
        <w:tc>
          <w:tcPr>
            <w:tcW w:w="3964" w:type="dxa"/>
            <w:noWrap/>
            <w:vAlign w:val="center"/>
            <w:hideMark/>
          </w:tcPr>
          <w:p w14:paraId="41710949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QIIME 2 version 2021.11.0</w:t>
            </w:r>
          </w:p>
        </w:tc>
        <w:tc>
          <w:tcPr>
            <w:tcW w:w="2982" w:type="dxa"/>
            <w:noWrap/>
            <w:vAlign w:val="center"/>
            <w:hideMark/>
          </w:tcPr>
          <w:p w14:paraId="287E162E" w14:textId="2588EBBF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fldChar w:fldCharType="begin">
                <w:fldData xml:space="preserve">PEVuZE5vdGU+PENpdGU+PEF1dGhvcj5Cb2x5ZW48L0F1dGhvcj48WWVhcj4yMDE5PC9ZZWFyPjxS
ZWNOdW0+NDMzMzwvUmVjTnVtPjxEaXNwbGF5VGV4dD5bMl08L0Rpc3BsYXlUZXh0PjxyZWNvcmQ+
PHJlYy1udW1iZXI+NDMzMzwvcmVjLW51bWJlcj48Zm9yZWlnbi1rZXlzPjxrZXkgYXBwPSJFTiIg
ZGItaWQ9InBhcjU5cGR4cmVyZHB0ZXphOXNwZXpwZjlkdHplc3p6cGRmZiIgdGltZXN0YW1wPSIx
NjgzMDcwMTk0Ij40MzMzPC9rZXk+PC9mb3JlaWduLWtleXM+PHJlZi10eXBlIG5hbWU9IkpvdXJu
YWwgQXJ0aWNsZSI+MTc8L3JlZi10eXBlPjxjb250cmlidXRvcnM+PGF1dGhvcnM+PGF1dGhvcj5C
b2x5ZW4sIEUuPC9hdXRob3I+PGF1dGhvcj5SaWRlb3V0LCBKLiBSLjwvYXV0aG9yPjxhdXRob3I+
RGlsbG9uLCBNLiBSLjwvYXV0aG9yPjxhdXRob3I+Qm9rdWxpY2gsIE4uIEEuPC9hdXRob3I+PGF1
dGhvcj5BYm5ldCwgQy4gQy48L2F1dGhvcj48YXV0aG9yPkFsLUdoYWxpdGgsIEcuIEEuPC9hdXRo
b3I+PGF1dGhvcj5BbGV4YW5kZXIsIEguPC9hdXRob3I+PGF1dGhvcj5BbG0sIEUuIEouPC9hdXRo
b3I+PGF1dGhvcj5BcnVtdWdhbSwgTS48L2F1dGhvcj48YXV0aG9yPkFzbmljYXIsIEYuPC9hdXRo
b3I+PGF1dGhvcj5CYWksIFkuPC9hdXRob3I+PGF1dGhvcj5CaXNhbnosIEouIEUuPC9hdXRob3I+
PGF1dGhvcj5CaXR0aW5nZXIsIEsuPC9hdXRob3I+PGF1dGhvcj5CcmVqbnJvZCwgQS48L2F1dGhv
cj48YXV0aG9yPkJyaXNsYXduLCBDLiBKLjwvYXV0aG9yPjxhdXRob3I+QnJvd24sIEMuIFQuPC9h
dXRob3I+PGF1dGhvcj5DYWxsYWhhbiwgQi4gSi48L2F1dGhvcj48YXV0aG9yPkNhcmFiYWxsby1S
b2RyaWd1ZXosIEEuIE0uPC9hdXRob3I+PGF1dGhvcj5DaGFzZSwgSi48L2F1dGhvcj48YXV0aG9y
PkNvcGUsIEUuIEsuPC9hdXRob3I+PGF1dGhvcj5EYSBTaWx2YSwgUi48L2F1dGhvcj48YXV0aG9y
PkRpZW5lciwgQy48L2F1dGhvcj48YXV0aG9yPkRvcnJlc3RlaW4sIFAuIEMuPC9hdXRob3I+PGF1
dGhvcj5Eb3VnbGFzLCBHLiBNLjwvYXV0aG9yPjxhdXRob3I+RHVyYWxsLCBELiBNLjwvYXV0aG9y
PjxhdXRob3I+RHV2YWxsZXQsIEMuPC9hdXRob3I+PGF1dGhvcj5FZHdhcmRzb24sIEMuIEYuPC9h
dXRob3I+PGF1dGhvcj5Fcm5zdCwgTS48L2F1dGhvcj48YXV0aG9yPkVzdGFraSwgTS48L2F1dGhv
cj48YXV0aG9yPkZvdXF1aWVyLCBKLjwvYXV0aG9yPjxhdXRob3I+R2F1Z2xpdHosIEouIE0uPC9h
dXRob3I+PGF1dGhvcj5HaWJib25zLCBTLiBNLjwvYXV0aG9yPjxhdXRob3I+R2lic29uLCBELiBM
LjwvYXV0aG9yPjxhdXRob3I+R29uemFsZXosIEEuPC9hdXRob3I+PGF1dGhvcj5Hb3JsaWNrLCBL
LjwvYXV0aG9yPjxhdXRob3I+R3VvLCBKLjwvYXV0aG9yPjxhdXRob3I+SGlsbG1hbm4sIEIuPC9h
dXRob3I+PGF1dGhvcj5Ib2xtZXMsIFMuPC9hdXRob3I+PGF1dGhvcj5Ib2xzdGUsIEguPC9hdXRo
b3I+PGF1dGhvcj5IdXR0ZW5ob3dlciwgQy48L2F1dGhvcj48YXV0aG9yPkh1dHRsZXksIEcuIEEu
PC9hdXRob3I+PGF1dGhvcj5KYW5zc2VuLCBTLjwvYXV0aG9yPjxhdXRob3I+SmFybXVzY2gsIEEu
IEsuPC9hdXRob3I+PGF1dGhvcj5KaWFuZywgTC48L2F1dGhvcj48YXV0aG9yPkthZWhsZXIsIEIu
IEQuPC9hdXRob3I+PGF1dGhvcj5LYW5nLCBLLiBCLjwvYXV0aG9yPjxhdXRob3I+S2VlZmUsIEMu
IFIuPC9hdXRob3I+PGF1dGhvcj5LZWltLCBQLjwvYXV0aG9yPjxhdXRob3I+S2VsbGV5LCBTLiBU
LjwvYXV0aG9yPjxhdXRob3I+S25pZ2h0cywgRC48L2F1dGhvcj48YXV0aG9yPktvZXN0ZXIsIEku
PC9hdXRob3I+PGF1dGhvcj5Lb3NjaW9sZWssIFQuPC9hdXRob3I+PGF1dGhvcj5LcmVwcywgSi48
L2F1dGhvcj48YXV0aG9yPkxhbmdpbGxlLCBNLiBHLiBJLjwvYXV0aG9yPjxhdXRob3I+TGVlLCBK
LjwvYXV0aG9yPjxhdXRob3I+TGV5LCBSLjwvYXV0aG9yPjxhdXRob3I+TGl1LCBZLiBYLjwvYXV0
aG9yPjxhdXRob3I+TG9mdGZpZWxkLCBFLjwvYXV0aG9yPjxhdXRob3I+TG96dXBvbmUsIEMuPC9h
dXRob3I+PGF1dGhvcj5NYWhlciwgTS48L2F1dGhvcj48YXV0aG9yPk1hcm90eiwgQy48L2F1dGhv
cj48YXV0aG9yPk1hcnRpbiwgQi4gRC48L2F1dGhvcj48YXV0aG9yPk1jRG9uYWxkLCBELjwvYXV0
aG9yPjxhdXRob3I+TWNJdmVyLCBMLiBKLjwvYXV0aG9yPjxhdXRob3I+TWVsbmlrLCBBLiBWLjwv
YXV0aG9yPjxhdXRob3I+TWV0Y2FsZiwgSi4gTC48L2F1dGhvcj48YXV0aG9yPk1vcmdhbiwgUy4g
Qy48L2F1dGhvcj48YXV0aG9yPk1vcnRvbiwgSi4gVC48L2F1dGhvcj48YXV0aG9yPk5haW1leSwg
QS4gVC48L2F1dGhvcj48YXV0aG9yPk5hdmFzLU1vbGluYSwgSi4gQS48L2F1dGhvcj48YXV0aG9y
Pk5vdGhpYXMsIEwuIEYuPC9hdXRob3I+PGF1dGhvcj5PcmNoYW5pYW4sIFMuIEIuPC9hdXRob3I+
PGF1dGhvcj5QZWFyc29uLCBULjwvYXV0aG9yPjxhdXRob3I+UGVvcGxlcywgUy4gTC48L2F1dGhv
cj48YXV0aG9yPlBldHJhcywgRC48L2F1dGhvcj48YXV0aG9yPlByZXVzcywgTS4gTC48L2F1dGhv
cj48YXV0aG9yPlBydWVzc2UsIEUuPC9hdXRob3I+PGF1dGhvcj5SYXNtdXNzZW4sIEwuIEIuPC9h
dXRob3I+PGF1dGhvcj5SaXZlcnMsIEEuPC9hdXRob3I+PGF1dGhvcj5Sb2Jlc29uLCBNLiBTLiwg
Mm5kPC9hdXRob3I+PGF1dGhvcj5Sb3NlbnRoYWwsIFAuPC9hdXRob3I+PGF1dGhvcj5TZWdhdGEs
IE4uPC9hdXRob3I+PGF1dGhvcj5TaGFmZmVyLCBNLjwvYXV0aG9yPjxhdXRob3I+U2hpZmZlciwg
QS48L2F1dGhvcj48YXV0aG9yPlNpbmhhLCBSLjwvYXV0aG9yPjxhdXRob3I+U29uZywgUy4gSi48
L2F1dGhvcj48YXV0aG9yPlNwZWFyLCBKLiBSLjwvYXV0aG9yPjxhdXRob3I+U3dhZmZvcmQsIEEu
IEQuPC9hdXRob3I+PGF1dGhvcj5UaG9tcHNvbiwgTC4gUi48L2F1dGhvcj48YXV0aG9yPlRvcnJl
cywgUC4gSi48L2F1dGhvcj48YXV0aG9yPlRyaW5oLCBQLjwvYXV0aG9yPjxhdXRob3I+VHJpcGF0
aGksIEEuPC9hdXRob3I+PGF1dGhvcj5UdXJuYmF1Z2gsIFAuIEouPC9hdXRob3I+PGF1dGhvcj5V
bC1IYXNhbiwgUy48L2F1dGhvcj48YXV0aG9yPnZhbiBkZXIgSG9vZnQsIEouIEouIEouPC9hdXRo
b3I+PGF1dGhvcj5WYXJnYXMsIEYuPC9hdXRob3I+PGF1dGhvcj5WYXpxdWV6LUJhZXphLCBZLjwv
YXV0aG9yPjxhdXRob3I+Vm9ndG1hbm4sIEUuPC9hdXRob3I+PGF1dGhvcj52b24gSGlwcGVsLCBN
LjwvYXV0aG9yPjxhdXRob3I+V2FsdGVycywgVy48L2F1dGhvcj48YXV0aG9yPldhbiwgWS48L2F1
dGhvcj48YXV0aG9yPldhbmcsIE0uPC9hdXRob3I+PGF1dGhvcj5XYXJyZW4sIEouPC9hdXRob3I+
PGF1dGhvcj5XZWJlciwgSy4gQy48L2F1dGhvcj48YXV0aG9yPldpbGxpYW1zb24sIEMuIEguIEQu
PC9hdXRob3I+PGF1dGhvcj5XaWxsaXMsIEEuIEQuPC9hdXRob3I+PGF1dGhvcj5YdSwgWi4gWi48
L2F1dGhvcj48YXV0aG9yPlphbmV2ZWxkLCBKLiBSLjwvYXV0aG9yPjxhdXRob3I+WmhhbmcsIFku
PC9hdXRob3I+PGF1dGhvcj5aaHUsIFEuPC9hdXRob3I+PGF1dGhvcj5LbmlnaHQsIFIuPC9hdXRo
b3I+PGF1dGhvcj5DYXBvcmFzbywgSi4gRy48L2F1dGhvcj48L2F1dGhvcnM+PC9jb250cmlidXRv
cnM+PGF1dGgtYWRkcmVzcz5DZW50ZXIgZm9yIEFwcGxpZWQgTWljcm9iaW9tZSBTY2llbmNlLCBQ
YXRob2dlbiBhbmQgTWljcm9iaW9tZSBJbnN0aXR1dGUsIE5vcnRoZXJuIEFyaXpvbmEgVW5pdmVy
c2l0eSwgRmxhZ3N0YWZmLCBBWiwgVVNBLiYjeEQ7TWV0YWJvbGljIEVwaWRlbWlvbG9neSBCcmFu
Y2gsIE5hdGlvbmFsIENhbmNlciBJbnN0aXR1dGUsIFJvY2t2aWxsZSwgTUQsIFVTQS4mI3hEO0Rl
cGFydG1lbnQgb2YgQ29tcHV0ZXIgU2NpZW5jZSBhbmQgRW5naW5lZXJpbmcsIFVuaXZlcnNpdHkg
b2YgTWlubmVzb3RhLCBNaW5uZWFwb2xpcywgTU4sIFVTQS4mI3hEO0Jpb2xvZ3kgRGVwYXJ0bWVu
dCwgV29vZHMgSG9sZSBPY2Vhbm9ncmFwaGljIEluc3RpdHV0aW9uLCBXb29kcyBIb2xlLCBNQSwg
VVNBLiYjeEQ7RGVwYXJ0bWVudCBvZiBQb3B1bGF0aW9uIEhlYWx0aCBhbmQgUmVwcm9kdWN0aW9u
LCBVbml2ZXJzaXR5IG9mIENhbGlmb3JuaWEsIERhdmlzLCBEYXZpcywgQ0EsIFVTQS4mI3hEO0Rl
cGFydG1lbnQgb2YgQmlvbG9naWNhbCBFbmdpbmVlcmluZywgTWFzc2FjaHVzZXR0cyBJbnN0aXR1
dGUgb2YgVGVjaG5vbG9neSwgQ2FtYnJpZGdlLCBNQSwgVVNBLiYjeEQ7Q2VudGVyIGZvciBNaWNy
b2Jpb21lIEluZm9ybWF0aWNzIGFuZCBUaGVyYXBldXRpY3MsIE1hc3NhY2h1c2V0dHMgSW5zdGl0
dXRlIG9mIFRlY2hub2xvZ3ksIENhbWJyaWRnZSwgTUEsIFVTQS4mI3hEO05vdm8gTm9yZGlzayBG
b3VuZGF0aW9uIENlbnRlciBmb3IgQmFzaWMgTWV0YWJvbGljIFJlc2VhcmNoLCBGYWN1bHR5IG9m
IEhlYWx0aCBhbmQgTWVkaWNhbCBTY2llbmNlcywgVW5pdmVyc2l0eSBvZiBDb3BlbmhhZ2VuLCBD
b3BlbmhhZ2VuLCBEZW5tYXJrLiYjeEQ7Q2VudHJlIGZvciBJbnRlZ3JhdGl2ZSBCaW9sb2d5LCBV
bml2ZXJzaXR5IG9mIFRyZW50bywgVHJlbnRvLCBJdGFseS4mI3hEO1N0YXRlIEtleSBMYWJvcmF0
b3J5IG9mIFBsYW50IEdlbm9taWNzLCBJbnN0aXR1dGUgb2YgR2VuZXRpY3MgYW5kIERldmVsb3Bt
ZW50YWwgQmlvbG9neSwgQ2hpbmVzZSBBY2FkZW15IG9mIFNjaWVuY2VzLCBCZWlqaW5nLCBDaGlu
YS4mI3hEO0NlbnRyZSBvZiBFeGNlbGxlbmNlIGZvciBQbGFudCBhbmQgTWljcm9iaWFsIFNjaWVu
Y2VzIChDRVBBTVMpLCBJbnN0aXR1dGUgb2YgR2VuZXRpY3MgYW5kIERldmVsb3BtZW50YWwgQmlv
bG9neSwgQ2hpbmVzZSBBY2FkZW15IG9mIFNjaWVuY2VzICZhbXA7IEpvaG4gSW5uZXMgQ2VudHJl
LCBCZWlqaW5nLCBDaGluYS4mI3hEO1VuaXZlcnNpdHkgb2YgQ2hpbmVzZSBBY2FkZW15IG9mIFNj
aWVuY2VzLCBCZWlqaW5nLCBDaGluYS4mI3hEO0RlcGFydG1lbnQgb2YgTWljcm9iaW9sb2d5IGFu
ZCBJbW11bm9sb2d5LCBVbml2ZXJzaXR5IG9mIENhbGlmb3JuaWEsIFNhbiBGcmFuY2lzY28sIFNh
biBGcmFuY2lzY28sIENBLCBVU0EuJiN4RDtEaXZpc2lvbiBvZiBHYXN0cm9lbnRlcm9sb2d5IGFu
ZCBOdXRyaXRpb24sIENoaWxkcmVuJmFwb3M7cyBIb3NwaXRhbCBvZiBQaGlsYWRlbHBoaWEsIFBo
aWxhZGVscGhpYSwgUEEsIFVTQS4mI3hEO0hlcGF0b2xvZ3ksIENoaWxkcmVuJmFwb3M7cyBIb3Nw
aXRhbCBvZiBQaGlsYWRlbHBoaWEsIFBoaWxhZGVscGhpYSwgUEEsIFVTQS4mI3hEO0VhcnRoIGFu
ZCBCaW9sb2dpY2FsIFNjaWVuY2VzIERpcmVjdG9yYXRlLCBQYWNpZmljIE5vcnRod2VzdCBOYXRp
b25hbCBMYWJvcmF0b3J5LCBSaWNobGFuZCwgV0EsIFVTQS4mI3hEO0RlcGFydG1lbnQgb2YgUG9w
dWxhdGlvbiBIZWFsdGggJmFtcDsgUGF0aG9iaW9sb2d5LCBOb3J0aCBDYXJvbGluYSBTdGF0ZSBV
bml2ZXJzaXR5LCBSYWxlaWdoLCBOQywgVVNBLiYjeEQ7QmlvaW5mb3JtYXRpY3MgUmVzZWFyY2gg
Q2VudGVyLCBOb3J0aCBDYXJvbGluYSBTdGF0ZSBVbml2ZXJzaXR5LCBSYWxlaWdoLCBOQywgVVNB
LiYjeEQ7Q29sbGFib3JhdGl2ZSBNYXNzIFNwZWN0cm9tZXRyeSBJbm5vdmF0aW9uIENlbnRlciwg
U2thZ2dzIFNjaG9vbCBvZiBQaGFybWFjeSBhbmQgUGhhcm1hY2V1dGljYWwgU2NpZW5jZXMsIFVu
aXZlcnNpdHkgb2YgQ2FsaWZvcm5pYSBTYW4gRGllZ28sIFNhbiBEaWVnbywgQ0EsIFVTQS4mI3hE
O0RlcGFydG1lbnQgb2YgQmlvbG9naWNhbCBTY2llbmNlcywgTm9ydGhlcm4gQXJpem9uYSBVbml2
ZXJzaXR5LCBGbGFnc3RhZmYsIEFaLCBVU0EuJiN4RDtJbnN0aXR1dGUgZm9yIFN5c3RlbXMgQmlv
bG9neSwgU2VhdHRsZSwgV0EsIFVTQS4mI3hEO0RlcGFydG1lbnQgb2YgTWljcm9iaW9sb2d5IGFu
ZCBJbW11bm9sb2d5LCBEYWxob3VzaWUgVW5pdmVyc2l0eSwgSGFsaWZheCwgTm92YSBTY290aWEs
IENhbmFkYS4mI3hEO0lydmluZyBLLiBCYXJiZXIgU2Nob29sIG9mIEFydHMgYW5kIFNjaWVuY2Vz
LCBVbml2ZXJzaXR5IG9mIEJyaXRpc2ggQ29sdW1iaWEsIEtlbG93bmEsIEJyaXRpc2ggQ29sdW1i
aWEsIENhbmFkYS4mI3hEO0EuIFdhdHNvbiBBcm1vdXIgSUlJIENlbnRlciBmb3IgQW5pbWFsIEhl
YWx0aCBhbmQgV2VsZmFyZSwgQXF1YXJpdW0gTWljcm9iaW9tZSBQcm9qZWN0LCBKb2huIEcuIFNo
ZWRkIEFxdWFyaXVtLCBDaGljYWdvLCBJTCwgVVNBLiYjeEQ7RGVwYXJ0bWVudCBvZiBDb25nZW5p
dGFsIERpc29yZGVycywgU3RhdGVucyBTZXJ1bSBJbnN0aXR1dCwgQ29wZW5oYWdlbiwgRGVubWFy
ay4mI3hEO0RlcGFydG1lbnQgb2YgQmlvbG9neSwgVW5pdmVyc2l0eSBvZiBCcml0aXNoIENvbHVt
YmlhIE9rYW5hZ2FuLCBPa2FuYWdhbiwgQnJpdGlzaCBDb2x1bWJpYSwgQ2FuYWRhLiYjeEQ7Q29t
cHV0YXRpb25hbCBCaW9zY2llbmNlIFByb2dyYW0sIFVuaXZlcnNpdHkgb2YgQ29sb3JhZG8gQW5z
Y2h1dHogTWVkaWNhbCBDYW1wdXMsIEF1cm9yYSwgQ08sIFVTQS4mI3hEO0RlcGFydG1lbnQgb2Yg
TWVkaWNpbmUsIERpdmlzaW9uIG9mIEJpb21lZGljYWwgSW5mb3JtYXRpY3MgYW5kIFBlcnNvbmFs
aXplZCBNZWRpY2luZSwgVW5pdmVyc2l0eSBvZiBDb2xvcmFkbyBBbnNjaHV0eiBNZWRpY2FsIENh
bXB1cywgQXVyb3JhLCBDTywgVVNBLiYjeEQ7ZVNjaWVuY2UgSW5zdGl0dXRlLCBVbml2ZXJzaXR5
IG9mIFdhc2hpbmd0b24sIFNlYXR0bGUsIFdBLCBVU0EuJiN4RDtJcnZpbmcgSy4gQmFyYmVyIFNj
aG9vbCBvZiBBcnRzIGFuZCBTY2llbmNlcywgRGVwYXJ0bWVudCBvZiBCaW9sb2d5LCBVbml2ZXJz
aXR5IG9mIEJyaXRpc2ggQ29sdW1iaWEsIEtlbG93bmEsIEJyaXRpc2ggQ29sdW1iaWEsIENhbmFk
YS4mI3hEO0RlcGFydG1lbnQgb2YgTWVkaWNpbmUsIFVuaXZlcnNpdHkgb2YgQnJpdGlzaCBDb2x1
bWJpYSwgS2Vsb3duYSwgQnJpdGlzaCBDb2x1bWJpYSwgQ2FuYWRhLiYjeEQ7RGVwYXJ0bWVudCBv
ZiBQZWRpYXRyaWNzLCBVbml2ZXJzaXR5IG9mIENhbGlmb3JuaWEgU2FuIERpZWdvLCBMYSBKb2xs
YSwgQ0EsIFVTQS4mI3hEO0NlbnRlciBmb3IgTWljcm9iaWFsIEVjb2xvZ3ksIE1pY2hpZ2FuIFN0
YXRlIFVuaXZlcnNpdHksIEVhc3QgTGFuc2luZywgTUksIFVTQS4mI3hEO1N0YXRpc3RpY3MgRGVw
YXJ0bWVudCwgU3RhbmZvcmQgVW5pdmVyc2l0eSwgUGFsbyBBbHRvLCBDQSwgVVNBLiYjeEQ7RGVw
YXJ0bWVudCBvZiBDb21wdXRlciBTY2llbmNlIGFuZCBFbmdpbmVlcmluZywgVW5pdmVyc2l0eSBv
ZiBDYWxpZm9ybmlhIFNhbiBEaWVnbywgTGEgSm9sbGEsIENBLCBVU0EuJiN4RDtEZXBhcnRtZW50
IG9mIEJpb3N0YXRpc3RpY3MsIEhhcnZhcmQgVC5ILiBDaGFuIFNjaG9vbCBvZiBQdWJsaWMgSGVh
bHRoLCBCb3N0b24sIE1BLCBVU0EuJiN4RDtCcm9hZCBJbnN0aXR1dGUgb2YgTUlUIGFuZCBIYXJ2
YXJkLCBDYW1icmlkZ2UsIE1BLCBVU0EuJiN4RDtSZXNlYXJjaCBTY2hvb2wgb2YgQmlvbG9neSwg
VGhlIEF1c3RyYWxpYW4gTmF0aW9uYWwgVW5pdmVyc2l0eSwgQ2FuYmVycmEsIEF1c3RyYWxpYW4g
Q2FwaXRhbCBUZXJyaXRvcnksIEF1c3RyYWxpYS4mI3hEO0RlcGFydG1lbnQgb2YgUGVkaWF0cmlj
IE9uY29sb2d5LCBIZW1hdG9sb2d5IGFuZCBDbGluaWNhbCBJbW11bm9sb2d5LCBIZWlucmljaC1I
ZWluZSBVbml2ZXJzaXR5IER1c3NlbGRvcmYsIER1c3NlbGRvcmYsIEdlcm1hbnkuJiN4RDtEZXBh
cnRtZW50IG9mIEZhbWlseSBNZWRpY2luZSBhbmQgUHVibGljIEhlYWx0aCwgVW5pdmVyc2l0eSBv
ZiBDYWxpZm9ybmlhIFNhbiBEaWVnbywgTGEgSm9sbGEsIENBLCBVU0EuJiN4RDtTY2hvb2wgb2Yg
U2NpZW5jZSwgVW5pdmVyc2l0eSBvZiBOZXcgU291dGggV2FsZXMsIENhbmJlcnJhLCBBdXN0cmFs
aWFuIENhcGl0YWwgVGVycml0b3J5LCBBdXN0cmFsaWEuJiN4RDtDb2xsZWdlIG9mIFBoYXJtYWN5
LCBTb29rbXl1bmcgV29tZW4mYXBvcztzIFVuaXZlcnNpdHksIFNlb3VsLCBSZXB1YmxpYyBvZiBL
b3JlYS4mI3hEO0RlcGFydG1lbnQgb2YgQmlvbG9neSwgU2FuIERpZWdvIFN0YXRlIFVuaXZlcnNp
dHksIFNhbiBEaWVnbywgQ0EsIFVTQS4mI3hEO0Jpb3RlY2hub2xvZ3kgSW5zdGl0dXRlLCBVbml2
ZXJzaXR5IG9mIE1pbm5lc290YSwgU2FpbnQgUGF1bCwgTU4sIFVTQS4mI3hEO1NjcmlwcHMgSW5z
dGl0dXRpb24gb2YgT2NlYW5vZ3JhcGh5LCBVbml2ZXJzaXR5IG9mIENhbGlmb3JuaWEgU2FuIERp
ZWdvLCBMYSBKb2xsYSwgQ0EsIFVTQS4mI3hEO0RlcGFydG1lbnQgb2YgUGVkaWF0cmljcywgVW5p
dmVyc2l0eSBvZiBDYWxpZm9ybmlhIFNhbiBEaWVnbywgTGEgSm9sbGEsIENhbGlmb3JuaWEsIFVT
QS4mI3hEO0RlcGFydG1lbnQgb2YgUGhhcm1hY29sb2d5LCBEYWxob3VzaWUgVW5pdmVyc2l0eSwg
SGFsaWZheCwgTm92YSBTY290aWEsIENhbmFkYS4mI3hEO1NjaWVuY2UgRWR1Y2F0aW9uLCBIb3dh
cmQgSHVnaGVzIE1lZGljYWwgSW5zdGl0dXRlLCBBc2hidXJuLCBWQSwgVVNBLiYjeEQ7RGVwYXJ0
bWVudCBvZiBNaWNyb2Jpb21lIFNjaWVuY2UsIE1heCBQbGFuY2sgSW5zdGl0dXRlIGZvciBEZXZl
bG9wbWVudGFsIEJpb2xvZ3ksIFR1YmluZ2VuLCBHZXJtYW55LiYjeEQ7RGVwYXJ0bWVudCBvZiBN
b2xlY3VsYXIgQmlvbG9neSBhbmQgR2VuZXRpY3MsIENvcm5lbGwgVW5pdmVyc2l0eSwgSXRoYWNh
LCBOWSwgVVNBLiYjeEQ7RGVwYXJ0bWVudCBvZiBDb21wdXRlciBTY2llbmNlICZhbXA7IEVuZ2lu
ZWVyaW5nLCBVbml2ZXJzaXR5IG9mIENhbGlmb3JuaWEgU2FuIERpZWdvLCBMYSBKb2xsYSwgQ0Es
IFVTQS4mI3hEO0RlcGFydG1lbnQgb2YgU3RhdGlzdGljcywgVW5pdmVyc2l0eSBvZiBXYXNoaW5n
dG9uLCBTZWF0dGxlLCBXQSwgVVNBLiYjeEQ7RGVwYXJ0bWVudCBvZiBBbmltYWwgU2NpZW5jZSwg
Q29sb3JhZG8gU3RhdGUgVW5pdmVyc2l0eSwgRm9ydCBDb2xsaW5zLCBDTywgVVNBLiYjeEQ7SXJ2
aW5nIEsuIEJhcmJlciBTY2hvb2wgb2YgQXJ0cyBhbmQgU2NpZW5jZXMsIFVuaXQgMiAoQmlvbG9n
eSksIFVuaXZlcnNpdHkgb2YgQnJpdGlzaCBDb2x1bWJpYSwgS2Vsb3duYSwgQnJpdGlzaCBDb2x1
bWJpYSwgQ2FuYWRhLiYjeEQ7R29vZ2xlIExMQywgTW91bnRhaW4gVmlldywgQ0EsIFVTQS4mI3hE
O0NlbnRlciBmb3IgTWljcm9iaW9tZSBJbm5vdmF0aW9uLCBVbml2ZXJzaXR5IG9mIENhbGlmb3Ju
aWEgU2FuIERpZWdvLCBMYSBKb2xsYSwgQ0EsIFVTQS4mI3hEO1NjaG9vbCBvZiBJbmZvcm1hdGlv
biBTdHVkaWVzLCBTeXJhY3VzZSBVbml2ZXJzaXR5LCBTeXJhY3VzZSwgTlksIFVTQS4mI3hEO1Nj
aG9vbCBvZiBTVEVNLCBVbml2ZXJzaXR5IG9mIFdhc2hpbmd0b24gQm90aGVsbCwgQm90aGVsbCwg
V0EsIFVTQS4mI3hEO0RlcGFydG1lbnQgb2YgQmlvbG9naWNhbCBTY2llbmNlcywgV2Vic3RlciBV
bml2ZXJzaXR5LCBTdC4gTG91aXMsIE1PLCBVU0EuJiN4RDtBZ3JpY3VsdHVyYWwgUmVzZWFyY2gg
U2VydmljZSwgR2Vub21pY3MgYW5kIEJpb2luZm9ybWF0aWNzIFJlc2VhcmNoIFVuaXQsIFVuaXRl
ZCBTdGF0ZXMgRGVwYXJ0bWVudCBvZiBBZ3JpY3VsdHVyZSwgR2FpbmVzdmlsbGUsIEZMLCBVU0Eu
JiN4RDtDb2xsZWdlIG9mIE1lZGljaW5lLCBEZXBhcnRtZW50IG9mIEJpb21lZGljYWwgSW5mb3Jt
YXRpY3MsIFVuaXZlcnNpdHkgb2YgQXJrYW5zYXMgZm9yIE1lZGljYWwgU2NpZW5jZXMsIExpdHRs
ZSBSb2NrLCBBUiwgVVNBLiYjeEQ7RGVwYXJ0bWVudCBvZiBDaXZpbCBhbmQgRW52aXJvbm1lbnRh
bCBFbmdpbmVlcmluZywgQ29sb3JhZG8gU2Nob29sIG9mIE1pbmVzLCBHb2xkZW4sIENPLCBVU0Eu
JiN4RDtEZXBhcnRtZW50IG9mIEJpb2xvZ2ljYWwgU2NpZW5jZXMgYW5kIE5vcnRoZXJuIEd1bGYg
SW5zdGl0dXRlLCBVbml2ZXJzaXR5IG9mIFNvdXRoZXJuIE1pc3Npc3NpcHBpLCBIYXR0aWVzYnVy
ZywgTVMsIFVTQS4mI3hEO09jZWFuIENoZW1pc3RyeSBhbmQgRWNvc3lzdGVtcyBEaXZpc2lvbiwg
QXRsYW50aWMgT2NlYW5vZ3JhcGhpYyBhbmQgTWV0ZW9yb2xvZ2ljYWwgTGFib3JhdG9yeSwgTmF0
aW9uYWwgT2NlYW5pYyBhbmQgQXRtb3NwaGVyaWMgQWRtaW5pc3RyYXRpb24sIExhIEpvbGxhLCBD
QSwgVVNBLiYjeEQ7RGVwYXJ0bWVudCBvZiBFbnZpcm9ubWVudGFsIGFuZCBPY2N1cGF0aW9uYWwg
SGVhbHRoIFNjaWVuY2VzLCBVbml2ZXJzaXR5IG9mIFdhc2hpbmd0b24sIFNlYXR0bGUsIFdBLCBV
U0EuJiN4RDtEaXZpc2lvbiBvZiBCaW9sb2dpY2FsIFNjaWVuY2VzLCBVbml2ZXJzaXR5IG9mIENh
bGlmb3JuaWEgU2FuIERpZWdvLCBTYW4gRGllZ28sIENBLCBVU0EuJiN4RDtEZXBhcnRtZW50IG9m
IE1pY3JvYmlvbG9neSBhbmQgSW1tdW5vbG9neSwgVW5pdmVyc2l0eSBvZiBDYWxpZm9ybmlhIFNh
biBGcmFuY2lzY28sIFNhbiBGcmFuY2lzY28sIENBLCBVU0EuJiN4RDtRdWFudGl0YXRpdmUgYW5k
IFN5c3RlbXMgQmlvbG9neSBHcmFkdWF0ZSBQcm9ncmFtLCBVbml2ZXJzaXR5IG9mIENhbGlmb3Ju
aWEgTWVyY2VkLCBNZXJjZWQsIENBLCBVU0EuJiN4RDtCaW9pbmZvcm1hdGljcyBHcm91cCwgV2Fn
ZW5pbmdlbiBVbml2ZXJzaXR5LCBXYWdlbmluZ2VuLCB0aGUgTmV0aGVybGFuZHMuJiN4RDtEZXBh
cnRtZW50IG9mIE1hdGhlbWF0aWNzLCBVbml2ZXJzaXR5IG9mIEFyaXpvbmEsIFR1Y3NvbiwgQVos
IFVTQS4mI3hEO05hdGlvbmFsIExhYm9yYXRvcnkgU2VydmljZSwgRW52aXJvbm1lbnQgQWdlbmN5
LCBTdGFyY3Jvc3MsIFVLLiYjeEQ7Q29sbGVnZSBvZiBBZ3JpY3VsdHVyZSBhbmQgTGlmZSBTY2ll
bmNlcywgVW5pdmVyc2l0eSBvZiBGbG9yaWRhLCBHYWluZXN2aWxsZSwgRkwsIFVTQS4mI3hEO1Bh
dGhvZ2VuIGFuZCBNaWNyb2Jpb21lIEluc3RpdHV0ZSwgTm9ydGhlcm4gQXJpem9uYSBVbml2ZXJz
aXR5LCBGbGFnc3RhZmYsIEFaLCBVU0EuJiN4RDtEZXBhcnRtZW50IG9mIEJpb3N0YXRpc3RpY3Ms
IFVuaXZlcnNpdHkgb2YgV2FzaGluZ3RvbiwgU2VhdHRsZSwgV0EsIFVTQS4mI3hEO1NjaG9vbCBv
ZiBTVEVNLCBEaXZpc2lvbiBvZiBCaW9sb2dpY2FsIFNjaWVuY2VzLCBVbml2ZXJzaXR5IG9mIFdh
c2hpbmd0b24gQm90aGVsbCwgQm90aGVsbCwgV0EsIFVTQS4mI3hEO01lcmNrICZhbXA7IENvLiBJ
bmMuLCBLZW5pbHdvcnRoLCBOSiwgVVNBLiYjeEQ7Q2VudGVyIGZvciBBcHBsaWVkIE1pY3JvYmlv
bWUgU2NpZW5jZSwgUGF0aG9nZW4gYW5kIE1pY3JvYmlvbWUgSW5zdGl0dXRlLCBOb3J0aGVybiBB
cml6b25hIFVuaXZlcnNpdHksIEZsYWdzdGFmZiwgQVosIFVTQS4gZ3JlZy5jYXBvcmFzb0BuYXUu
ZWR1LiYjeEQ7RGVwYXJ0bWVudCBvZiBCaW9sb2dpY2FsIFNjaWVuY2VzLCBOb3J0aGVybiBBcml6
b25hIFVuaXZlcnNpdHksIEZsYWdzdGFmZiwgQVosIFVTQS4gZ3JlZy5jYXBvcmFzb0BuYXUuZWR1
LjwvYXV0aC1hZGRyZXNzPjx0aXRsZXM+PHRpdGxlPlJlcHJvZHVjaWJsZSwgaW50ZXJhY3RpdmUs
IHNjYWxhYmxlIGFuZCBleHRlbnNpYmxlIG1pY3JvYmlvbWUgZGF0YSBzY2llbmNlIHVzaW5nIFFJ
SU1FIDI8L3RpdGxlPjxzZWNvbmRhcnktdGl0bGU+TmF0IEJpb3RlY2hub2w8L3NlY29uZGFyeS10
aXRsZT48L3RpdGxlcz48cGVyaW9kaWNhbD48ZnVsbC10aXRsZT5OYXR1cmUgQmlvdGVjaG5vbG9n
eTwvZnVsbC10aXRsZT48YWJici0xPk5hdCBCaW90ZWNobm9sPC9hYmJyLTE+PC9wZXJpb2RpY2Fs
PjxwYWdlcz44NTItODU3PC9wYWdlcz48dm9sdW1lPjM3PC92b2x1bWU+PG51bWJlcj44PC9udW1i
ZXI+PGtleXdvcmRzPjxrZXl3b3JkPipDb21wdXRhdGlvbmFsIEJpb2xvZ3k8L2tleXdvcmQ+PGtl
eXdvcmQ+KkRhdGEgU2NpZW5jZTwva2V5d29yZD48a2V5d29yZD5EYXRhYmFzZXMsIEZhY3R1YWw8
L2tleXdvcmQ+PGtleXdvcmQ+SHVtYW5zPC9rZXl3b3JkPjxrZXl3b3JkPipNaWNyb2Jpb3RhPC9r
ZXl3b3JkPjxrZXl3b3JkPipTb2Z0d2FyZTwva2V5d29yZD48L2tleXdvcmRzPjxkYXRlcz48eWVh
cj4yMDE5PC95ZWFyPjxwdWItZGF0ZXM+PGRhdGU+QXVnPC9kYXRlPjwvcHViLWRhdGVzPjwvZGF0
ZXM+PGlzYm4+MTU0Ni0xNjk2IChFbGVjdHJvbmljKSYjeEQ7MTA4Ny0wMTU2IChQcmludCkmI3hE
OzEwODctMDE1NiAoTGlua2luZyk8L2lzYm4+PGFjY2Vzc2lvbi1udW0+MzEzNDEyODg8L2FjY2Vz
c2lvbi1udW0+PHVybHM+PHJlbGF0ZWQtdXJscz48dXJsPmh0dHBzOi8vd3d3Lm5jYmkubmxtLm5p
aC5nb3YvcHVibWVkLzMxMzQxMjg4PC91cmw+PC9yZWxhdGVkLXVybHM+PC91cmxzPjxjdXN0b20y
PlBNQzcwMTUxODA8L2N1c3RvbTI+PGVsZWN0cm9uaWMtcmVzb3VyY2UtbnVtPjEwLjEwMzgvczQx
NTg3LTAxOS0wMjA5LTk8L2VsZWN0cm9uaWMtcmVzb3VyY2UtbnVtPjwvcmVjb3JkPjwvQ2l0ZT48
L0VuZE5vdGU+AG==
</w:fldData>
              </w:fldChar>
            </w:r>
            <w:r w:rsidR="00622172">
              <w:instrText xml:space="preserve"> ADDIN EN.CITE </w:instrText>
            </w:r>
            <w:r w:rsidR="00622172">
              <w:fldChar w:fldCharType="begin">
                <w:fldData xml:space="preserve">PEVuZE5vdGU+PENpdGU+PEF1dGhvcj5Cb2x5ZW48L0F1dGhvcj48WWVhcj4yMDE5PC9ZZWFyPjxS
ZWNOdW0+NDMzMzwvUmVjTnVtPjxEaXNwbGF5VGV4dD5bMl08L0Rpc3BsYXlUZXh0PjxyZWNvcmQ+
PHJlYy1udW1iZXI+NDMzMzwvcmVjLW51bWJlcj48Zm9yZWlnbi1rZXlzPjxrZXkgYXBwPSJFTiIg
ZGItaWQ9InBhcjU5cGR4cmVyZHB0ZXphOXNwZXpwZjlkdHplc3p6cGRmZiIgdGltZXN0YW1wPSIx
NjgzMDcwMTk0Ij40MzMzPC9rZXk+PC9mb3JlaWduLWtleXM+PHJlZi10eXBlIG5hbWU9IkpvdXJu
YWwgQXJ0aWNsZSI+MTc8L3JlZi10eXBlPjxjb250cmlidXRvcnM+PGF1dGhvcnM+PGF1dGhvcj5C
b2x5ZW4sIEUuPC9hdXRob3I+PGF1dGhvcj5SaWRlb3V0LCBKLiBSLjwvYXV0aG9yPjxhdXRob3I+
RGlsbG9uLCBNLiBSLjwvYXV0aG9yPjxhdXRob3I+Qm9rdWxpY2gsIE4uIEEuPC9hdXRob3I+PGF1
dGhvcj5BYm5ldCwgQy4gQy48L2F1dGhvcj48YXV0aG9yPkFsLUdoYWxpdGgsIEcuIEEuPC9hdXRo
b3I+PGF1dGhvcj5BbGV4YW5kZXIsIEguPC9hdXRob3I+PGF1dGhvcj5BbG0sIEUuIEouPC9hdXRo
b3I+PGF1dGhvcj5BcnVtdWdhbSwgTS48L2F1dGhvcj48YXV0aG9yPkFzbmljYXIsIEYuPC9hdXRo
b3I+PGF1dGhvcj5CYWksIFkuPC9hdXRob3I+PGF1dGhvcj5CaXNhbnosIEouIEUuPC9hdXRob3I+
PGF1dGhvcj5CaXR0aW5nZXIsIEsuPC9hdXRob3I+PGF1dGhvcj5CcmVqbnJvZCwgQS48L2F1dGhv
cj48YXV0aG9yPkJyaXNsYXduLCBDLiBKLjwvYXV0aG9yPjxhdXRob3I+QnJvd24sIEMuIFQuPC9h
dXRob3I+PGF1dGhvcj5DYWxsYWhhbiwgQi4gSi48L2F1dGhvcj48YXV0aG9yPkNhcmFiYWxsby1S
b2RyaWd1ZXosIEEuIE0uPC9hdXRob3I+PGF1dGhvcj5DaGFzZSwgSi48L2F1dGhvcj48YXV0aG9y
PkNvcGUsIEUuIEsuPC9hdXRob3I+PGF1dGhvcj5EYSBTaWx2YSwgUi48L2F1dGhvcj48YXV0aG9y
PkRpZW5lciwgQy48L2F1dGhvcj48YXV0aG9yPkRvcnJlc3RlaW4sIFAuIEMuPC9hdXRob3I+PGF1
dGhvcj5Eb3VnbGFzLCBHLiBNLjwvYXV0aG9yPjxhdXRob3I+RHVyYWxsLCBELiBNLjwvYXV0aG9y
PjxhdXRob3I+RHV2YWxsZXQsIEMuPC9hdXRob3I+PGF1dGhvcj5FZHdhcmRzb24sIEMuIEYuPC9h
dXRob3I+PGF1dGhvcj5Fcm5zdCwgTS48L2F1dGhvcj48YXV0aG9yPkVzdGFraSwgTS48L2F1dGhv
cj48YXV0aG9yPkZvdXF1aWVyLCBKLjwvYXV0aG9yPjxhdXRob3I+R2F1Z2xpdHosIEouIE0uPC9h
dXRob3I+PGF1dGhvcj5HaWJib25zLCBTLiBNLjwvYXV0aG9yPjxhdXRob3I+R2lic29uLCBELiBM
LjwvYXV0aG9yPjxhdXRob3I+R29uemFsZXosIEEuPC9hdXRob3I+PGF1dGhvcj5Hb3JsaWNrLCBL
LjwvYXV0aG9yPjxhdXRob3I+R3VvLCBKLjwvYXV0aG9yPjxhdXRob3I+SGlsbG1hbm4sIEIuPC9h
dXRob3I+PGF1dGhvcj5Ib2xtZXMsIFMuPC9hdXRob3I+PGF1dGhvcj5Ib2xzdGUsIEguPC9hdXRo
b3I+PGF1dGhvcj5IdXR0ZW5ob3dlciwgQy48L2F1dGhvcj48YXV0aG9yPkh1dHRsZXksIEcuIEEu
PC9hdXRob3I+PGF1dGhvcj5KYW5zc2VuLCBTLjwvYXV0aG9yPjxhdXRob3I+SmFybXVzY2gsIEEu
IEsuPC9hdXRob3I+PGF1dGhvcj5KaWFuZywgTC48L2F1dGhvcj48YXV0aG9yPkthZWhsZXIsIEIu
IEQuPC9hdXRob3I+PGF1dGhvcj5LYW5nLCBLLiBCLjwvYXV0aG9yPjxhdXRob3I+S2VlZmUsIEMu
IFIuPC9hdXRob3I+PGF1dGhvcj5LZWltLCBQLjwvYXV0aG9yPjxhdXRob3I+S2VsbGV5LCBTLiBU
LjwvYXV0aG9yPjxhdXRob3I+S25pZ2h0cywgRC48L2F1dGhvcj48YXV0aG9yPktvZXN0ZXIsIEku
PC9hdXRob3I+PGF1dGhvcj5Lb3NjaW9sZWssIFQuPC9hdXRob3I+PGF1dGhvcj5LcmVwcywgSi48
L2F1dGhvcj48YXV0aG9yPkxhbmdpbGxlLCBNLiBHLiBJLjwvYXV0aG9yPjxhdXRob3I+TGVlLCBK
LjwvYXV0aG9yPjxhdXRob3I+TGV5LCBSLjwvYXV0aG9yPjxhdXRob3I+TGl1LCBZLiBYLjwvYXV0
aG9yPjxhdXRob3I+TG9mdGZpZWxkLCBFLjwvYXV0aG9yPjxhdXRob3I+TG96dXBvbmUsIEMuPC9h
dXRob3I+PGF1dGhvcj5NYWhlciwgTS48L2F1dGhvcj48YXV0aG9yPk1hcm90eiwgQy48L2F1dGhv
cj48YXV0aG9yPk1hcnRpbiwgQi4gRC48L2F1dGhvcj48YXV0aG9yPk1jRG9uYWxkLCBELjwvYXV0
aG9yPjxhdXRob3I+TWNJdmVyLCBMLiBKLjwvYXV0aG9yPjxhdXRob3I+TWVsbmlrLCBBLiBWLjwv
YXV0aG9yPjxhdXRob3I+TWV0Y2FsZiwgSi4gTC48L2F1dGhvcj48YXV0aG9yPk1vcmdhbiwgUy4g
Qy48L2F1dGhvcj48YXV0aG9yPk1vcnRvbiwgSi4gVC48L2F1dGhvcj48YXV0aG9yPk5haW1leSwg
QS4gVC48L2F1dGhvcj48YXV0aG9yPk5hdmFzLU1vbGluYSwgSi4gQS48L2F1dGhvcj48YXV0aG9y
Pk5vdGhpYXMsIEwuIEYuPC9hdXRob3I+PGF1dGhvcj5PcmNoYW5pYW4sIFMuIEIuPC9hdXRob3I+
PGF1dGhvcj5QZWFyc29uLCBULjwvYXV0aG9yPjxhdXRob3I+UGVvcGxlcywgUy4gTC48L2F1dGhv
cj48YXV0aG9yPlBldHJhcywgRC48L2F1dGhvcj48YXV0aG9yPlByZXVzcywgTS4gTC48L2F1dGhv
cj48YXV0aG9yPlBydWVzc2UsIEUuPC9hdXRob3I+PGF1dGhvcj5SYXNtdXNzZW4sIEwuIEIuPC9h
dXRob3I+PGF1dGhvcj5SaXZlcnMsIEEuPC9hdXRob3I+PGF1dGhvcj5Sb2Jlc29uLCBNLiBTLiwg
Mm5kPC9hdXRob3I+PGF1dGhvcj5Sb3NlbnRoYWwsIFAuPC9hdXRob3I+PGF1dGhvcj5TZWdhdGEs
IE4uPC9hdXRob3I+PGF1dGhvcj5TaGFmZmVyLCBNLjwvYXV0aG9yPjxhdXRob3I+U2hpZmZlciwg
QS48L2F1dGhvcj48YXV0aG9yPlNpbmhhLCBSLjwvYXV0aG9yPjxhdXRob3I+U29uZywgUy4gSi48
L2F1dGhvcj48YXV0aG9yPlNwZWFyLCBKLiBSLjwvYXV0aG9yPjxhdXRob3I+U3dhZmZvcmQsIEEu
IEQuPC9hdXRob3I+PGF1dGhvcj5UaG9tcHNvbiwgTC4gUi48L2F1dGhvcj48YXV0aG9yPlRvcnJl
cywgUC4gSi48L2F1dGhvcj48YXV0aG9yPlRyaW5oLCBQLjwvYXV0aG9yPjxhdXRob3I+VHJpcGF0
aGksIEEuPC9hdXRob3I+PGF1dGhvcj5UdXJuYmF1Z2gsIFAuIEouPC9hdXRob3I+PGF1dGhvcj5V
bC1IYXNhbiwgUy48L2F1dGhvcj48YXV0aG9yPnZhbiBkZXIgSG9vZnQsIEouIEouIEouPC9hdXRo
b3I+PGF1dGhvcj5WYXJnYXMsIEYuPC9hdXRob3I+PGF1dGhvcj5WYXpxdWV6LUJhZXphLCBZLjwv
YXV0aG9yPjxhdXRob3I+Vm9ndG1hbm4sIEUuPC9hdXRob3I+PGF1dGhvcj52b24gSGlwcGVsLCBN
LjwvYXV0aG9yPjxhdXRob3I+V2FsdGVycywgVy48L2F1dGhvcj48YXV0aG9yPldhbiwgWS48L2F1
dGhvcj48YXV0aG9yPldhbmcsIE0uPC9hdXRob3I+PGF1dGhvcj5XYXJyZW4sIEouPC9hdXRob3I+
PGF1dGhvcj5XZWJlciwgSy4gQy48L2F1dGhvcj48YXV0aG9yPldpbGxpYW1zb24sIEMuIEguIEQu
PC9hdXRob3I+PGF1dGhvcj5XaWxsaXMsIEEuIEQuPC9hdXRob3I+PGF1dGhvcj5YdSwgWi4gWi48
L2F1dGhvcj48YXV0aG9yPlphbmV2ZWxkLCBKLiBSLjwvYXV0aG9yPjxhdXRob3I+WmhhbmcsIFku
PC9hdXRob3I+PGF1dGhvcj5aaHUsIFEuPC9hdXRob3I+PGF1dGhvcj5LbmlnaHQsIFIuPC9hdXRo
b3I+PGF1dGhvcj5DYXBvcmFzbywgSi4gRy48L2F1dGhvcj48L2F1dGhvcnM+PC9jb250cmlidXRv
cnM+PGF1dGgtYWRkcmVzcz5DZW50ZXIgZm9yIEFwcGxpZWQgTWljcm9iaW9tZSBTY2llbmNlLCBQ
YXRob2dlbiBhbmQgTWljcm9iaW9tZSBJbnN0aXR1dGUsIE5vcnRoZXJuIEFyaXpvbmEgVW5pdmVy
c2l0eSwgRmxhZ3N0YWZmLCBBWiwgVVNBLiYjeEQ7TWV0YWJvbGljIEVwaWRlbWlvbG9neSBCcmFu
Y2gsIE5hdGlvbmFsIENhbmNlciBJbnN0aXR1dGUsIFJvY2t2aWxsZSwgTUQsIFVTQS4mI3hEO0Rl
cGFydG1lbnQgb2YgQ29tcHV0ZXIgU2NpZW5jZSBhbmQgRW5naW5lZXJpbmcsIFVuaXZlcnNpdHkg
b2YgTWlubmVzb3RhLCBNaW5uZWFwb2xpcywgTU4sIFVTQS4mI3hEO0Jpb2xvZ3kgRGVwYXJ0bWVu
dCwgV29vZHMgSG9sZSBPY2Vhbm9ncmFwaGljIEluc3RpdHV0aW9uLCBXb29kcyBIb2xlLCBNQSwg
VVNBLiYjeEQ7RGVwYXJ0bWVudCBvZiBQb3B1bGF0aW9uIEhlYWx0aCBhbmQgUmVwcm9kdWN0aW9u
LCBVbml2ZXJzaXR5IG9mIENhbGlmb3JuaWEsIERhdmlzLCBEYXZpcywgQ0EsIFVTQS4mI3hEO0Rl
cGFydG1lbnQgb2YgQmlvbG9naWNhbCBFbmdpbmVlcmluZywgTWFzc2FjaHVzZXR0cyBJbnN0aXR1
dGUgb2YgVGVjaG5vbG9neSwgQ2FtYnJpZGdlLCBNQSwgVVNBLiYjeEQ7Q2VudGVyIGZvciBNaWNy
b2Jpb21lIEluZm9ybWF0aWNzIGFuZCBUaGVyYXBldXRpY3MsIE1hc3NhY2h1c2V0dHMgSW5zdGl0
dXRlIG9mIFRlY2hub2xvZ3ksIENhbWJyaWRnZSwgTUEsIFVTQS4mI3hEO05vdm8gTm9yZGlzayBG
b3VuZGF0aW9uIENlbnRlciBmb3IgQmFzaWMgTWV0YWJvbGljIFJlc2VhcmNoLCBGYWN1bHR5IG9m
IEhlYWx0aCBhbmQgTWVkaWNhbCBTY2llbmNlcywgVW5pdmVyc2l0eSBvZiBDb3BlbmhhZ2VuLCBD
b3BlbmhhZ2VuLCBEZW5tYXJrLiYjeEQ7Q2VudHJlIGZvciBJbnRlZ3JhdGl2ZSBCaW9sb2d5LCBV
bml2ZXJzaXR5IG9mIFRyZW50bywgVHJlbnRvLCBJdGFseS4mI3hEO1N0YXRlIEtleSBMYWJvcmF0
b3J5IG9mIFBsYW50IEdlbm9taWNzLCBJbnN0aXR1dGUgb2YgR2VuZXRpY3MgYW5kIERldmVsb3Bt
ZW50YWwgQmlvbG9neSwgQ2hpbmVzZSBBY2FkZW15IG9mIFNjaWVuY2VzLCBCZWlqaW5nLCBDaGlu
YS4mI3hEO0NlbnRyZSBvZiBFeGNlbGxlbmNlIGZvciBQbGFudCBhbmQgTWljcm9iaWFsIFNjaWVu
Y2VzIChDRVBBTVMpLCBJbnN0aXR1dGUgb2YgR2VuZXRpY3MgYW5kIERldmVsb3BtZW50YWwgQmlv
bG9neSwgQ2hpbmVzZSBBY2FkZW15IG9mIFNjaWVuY2VzICZhbXA7IEpvaG4gSW5uZXMgQ2VudHJl
LCBCZWlqaW5nLCBDaGluYS4mI3hEO1VuaXZlcnNpdHkgb2YgQ2hpbmVzZSBBY2FkZW15IG9mIFNj
aWVuY2VzLCBCZWlqaW5nLCBDaGluYS4mI3hEO0RlcGFydG1lbnQgb2YgTWljcm9iaW9sb2d5IGFu
ZCBJbW11bm9sb2d5LCBVbml2ZXJzaXR5IG9mIENhbGlmb3JuaWEsIFNhbiBGcmFuY2lzY28sIFNh
biBGcmFuY2lzY28sIENBLCBVU0EuJiN4RDtEaXZpc2lvbiBvZiBHYXN0cm9lbnRlcm9sb2d5IGFu
ZCBOdXRyaXRpb24sIENoaWxkcmVuJmFwb3M7cyBIb3NwaXRhbCBvZiBQaGlsYWRlbHBoaWEsIFBo
aWxhZGVscGhpYSwgUEEsIFVTQS4mI3hEO0hlcGF0b2xvZ3ksIENoaWxkcmVuJmFwb3M7cyBIb3Nw
aXRhbCBvZiBQaGlsYWRlbHBoaWEsIFBoaWxhZGVscGhpYSwgUEEsIFVTQS4mI3hEO0VhcnRoIGFu
ZCBCaW9sb2dpY2FsIFNjaWVuY2VzIERpcmVjdG9yYXRlLCBQYWNpZmljIE5vcnRod2VzdCBOYXRp
b25hbCBMYWJvcmF0b3J5LCBSaWNobGFuZCwgV0EsIFVTQS4mI3hEO0RlcGFydG1lbnQgb2YgUG9w
dWxhdGlvbiBIZWFsdGggJmFtcDsgUGF0aG9iaW9sb2d5LCBOb3J0aCBDYXJvbGluYSBTdGF0ZSBV
bml2ZXJzaXR5LCBSYWxlaWdoLCBOQywgVVNBLiYjeEQ7QmlvaW5mb3JtYXRpY3MgUmVzZWFyY2gg
Q2VudGVyLCBOb3J0aCBDYXJvbGluYSBTdGF0ZSBVbml2ZXJzaXR5LCBSYWxlaWdoLCBOQywgVVNB
LiYjeEQ7Q29sbGFib3JhdGl2ZSBNYXNzIFNwZWN0cm9tZXRyeSBJbm5vdmF0aW9uIENlbnRlciwg
U2thZ2dzIFNjaG9vbCBvZiBQaGFybWFjeSBhbmQgUGhhcm1hY2V1dGljYWwgU2NpZW5jZXMsIFVu
aXZlcnNpdHkgb2YgQ2FsaWZvcm5pYSBTYW4gRGllZ28sIFNhbiBEaWVnbywgQ0EsIFVTQS4mI3hE
O0RlcGFydG1lbnQgb2YgQmlvbG9naWNhbCBTY2llbmNlcywgTm9ydGhlcm4gQXJpem9uYSBVbml2
ZXJzaXR5LCBGbGFnc3RhZmYsIEFaLCBVU0EuJiN4RDtJbnN0aXR1dGUgZm9yIFN5c3RlbXMgQmlv
bG9neSwgU2VhdHRsZSwgV0EsIFVTQS4mI3hEO0RlcGFydG1lbnQgb2YgTWljcm9iaW9sb2d5IGFu
ZCBJbW11bm9sb2d5LCBEYWxob3VzaWUgVW5pdmVyc2l0eSwgSGFsaWZheCwgTm92YSBTY290aWEs
IENhbmFkYS4mI3hEO0lydmluZyBLLiBCYXJiZXIgU2Nob29sIG9mIEFydHMgYW5kIFNjaWVuY2Vz
LCBVbml2ZXJzaXR5IG9mIEJyaXRpc2ggQ29sdW1iaWEsIEtlbG93bmEsIEJyaXRpc2ggQ29sdW1i
aWEsIENhbmFkYS4mI3hEO0EuIFdhdHNvbiBBcm1vdXIgSUlJIENlbnRlciBmb3IgQW5pbWFsIEhl
YWx0aCBhbmQgV2VsZmFyZSwgQXF1YXJpdW0gTWljcm9iaW9tZSBQcm9qZWN0LCBKb2huIEcuIFNo
ZWRkIEFxdWFyaXVtLCBDaGljYWdvLCBJTCwgVVNBLiYjeEQ7RGVwYXJ0bWVudCBvZiBDb25nZW5p
dGFsIERpc29yZGVycywgU3RhdGVucyBTZXJ1bSBJbnN0aXR1dCwgQ29wZW5oYWdlbiwgRGVubWFy
ay4mI3hEO0RlcGFydG1lbnQgb2YgQmlvbG9neSwgVW5pdmVyc2l0eSBvZiBCcml0aXNoIENvbHVt
YmlhIE9rYW5hZ2FuLCBPa2FuYWdhbiwgQnJpdGlzaCBDb2x1bWJpYSwgQ2FuYWRhLiYjeEQ7Q29t
cHV0YXRpb25hbCBCaW9zY2llbmNlIFByb2dyYW0sIFVuaXZlcnNpdHkgb2YgQ29sb3JhZG8gQW5z
Y2h1dHogTWVkaWNhbCBDYW1wdXMsIEF1cm9yYSwgQ08sIFVTQS4mI3hEO0RlcGFydG1lbnQgb2Yg
TWVkaWNpbmUsIERpdmlzaW9uIG9mIEJpb21lZGljYWwgSW5mb3JtYXRpY3MgYW5kIFBlcnNvbmFs
aXplZCBNZWRpY2luZSwgVW5pdmVyc2l0eSBvZiBDb2xvcmFkbyBBbnNjaHV0eiBNZWRpY2FsIENh
bXB1cywgQXVyb3JhLCBDTywgVVNBLiYjeEQ7ZVNjaWVuY2UgSW5zdGl0dXRlLCBVbml2ZXJzaXR5
IG9mIFdhc2hpbmd0b24sIFNlYXR0bGUsIFdBLCBVU0EuJiN4RDtJcnZpbmcgSy4gQmFyYmVyIFNj
aG9vbCBvZiBBcnRzIGFuZCBTY2llbmNlcywgRGVwYXJ0bWVudCBvZiBCaW9sb2d5LCBVbml2ZXJz
aXR5IG9mIEJyaXRpc2ggQ29sdW1iaWEsIEtlbG93bmEsIEJyaXRpc2ggQ29sdW1iaWEsIENhbmFk
YS4mI3hEO0RlcGFydG1lbnQgb2YgTWVkaWNpbmUsIFVuaXZlcnNpdHkgb2YgQnJpdGlzaCBDb2x1
bWJpYSwgS2Vsb3duYSwgQnJpdGlzaCBDb2x1bWJpYSwgQ2FuYWRhLiYjeEQ7RGVwYXJ0bWVudCBv
ZiBQZWRpYXRyaWNzLCBVbml2ZXJzaXR5IG9mIENhbGlmb3JuaWEgU2FuIERpZWdvLCBMYSBKb2xs
YSwgQ0EsIFVTQS4mI3hEO0NlbnRlciBmb3IgTWljcm9iaWFsIEVjb2xvZ3ksIE1pY2hpZ2FuIFN0
YXRlIFVuaXZlcnNpdHksIEVhc3QgTGFuc2luZywgTUksIFVTQS4mI3hEO1N0YXRpc3RpY3MgRGVw
YXJ0bWVudCwgU3RhbmZvcmQgVW5pdmVyc2l0eSwgUGFsbyBBbHRvLCBDQSwgVVNBLiYjeEQ7RGVw
YXJ0bWVudCBvZiBDb21wdXRlciBTY2llbmNlIGFuZCBFbmdpbmVlcmluZywgVW5pdmVyc2l0eSBv
ZiBDYWxpZm9ybmlhIFNhbiBEaWVnbywgTGEgSm9sbGEsIENBLCBVU0EuJiN4RDtEZXBhcnRtZW50
IG9mIEJpb3N0YXRpc3RpY3MsIEhhcnZhcmQgVC5ILiBDaGFuIFNjaG9vbCBvZiBQdWJsaWMgSGVh
bHRoLCBCb3N0b24sIE1BLCBVU0EuJiN4RDtCcm9hZCBJbnN0aXR1dGUgb2YgTUlUIGFuZCBIYXJ2
YXJkLCBDYW1icmlkZ2UsIE1BLCBVU0EuJiN4RDtSZXNlYXJjaCBTY2hvb2wgb2YgQmlvbG9neSwg
VGhlIEF1c3RyYWxpYW4gTmF0aW9uYWwgVW5pdmVyc2l0eSwgQ2FuYmVycmEsIEF1c3RyYWxpYW4g
Q2FwaXRhbCBUZXJyaXRvcnksIEF1c3RyYWxpYS4mI3hEO0RlcGFydG1lbnQgb2YgUGVkaWF0cmlj
IE9uY29sb2d5LCBIZW1hdG9sb2d5IGFuZCBDbGluaWNhbCBJbW11bm9sb2d5LCBIZWlucmljaC1I
ZWluZSBVbml2ZXJzaXR5IER1c3NlbGRvcmYsIER1c3NlbGRvcmYsIEdlcm1hbnkuJiN4RDtEZXBh
cnRtZW50IG9mIEZhbWlseSBNZWRpY2luZSBhbmQgUHVibGljIEhlYWx0aCwgVW5pdmVyc2l0eSBv
ZiBDYWxpZm9ybmlhIFNhbiBEaWVnbywgTGEgSm9sbGEsIENBLCBVU0EuJiN4RDtTY2hvb2wgb2Yg
U2NpZW5jZSwgVW5pdmVyc2l0eSBvZiBOZXcgU291dGggV2FsZXMsIENhbmJlcnJhLCBBdXN0cmFs
aWFuIENhcGl0YWwgVGVycml0b3J5LCBBdXN0cmFsaWEuJiN4RDtDb2xsZWdlIG9mIFBoYXJtYWN5
LCBTb29rbXl1bmcgV29tZW4mYXBvcztzIFVuaXZlcnNpdHksIFNlb3VsLCBSZXB1YmxpYyBvZiBL
b3JlYS4mI3hEO0RlcGFydG1lbnQgb2YgQmlvbG9neSwgU2FuIERpZWdvIFN0YXRlIFVuaXZlcnNp
dHksIFNhbiBEaWVnbywgQ0EsIFVTQS4mI3hEO0Jpb3RlY2hub2xvZ3kgSW5zdGl0dXRlLCBVbml2
ZXJzaXR5IG9mIE1pbm5lc290YSwgU2FpbnQgUGF1bCwgTU4sIFVTQS4mI3hEO1NjcmlwcHMgSW5z
dGl0dXRpb24gb2YgT2NlYW5vZ3JhcGh5LCBVbml2ZXJzaXR5IG9mIENhbGlmb3JuaWEgU2FuIERp
ZWdvLCBMYSBKb2xsYSwgQ0EsIFVTQS4mI3hEO0RlcGFydG1lbnQgb2YgUGVkaWF0cmljcywgVW5p
dmVyc2l0eSBvZiBDYWxpZm9ybmlhIFNhbiBEaWVnbywgTGEgSm9sbGEsIENhbGlmb3JuaWEsIFVT
QS4mI3hEO0RlcGFydG1lbnQgb2YgUGhhcm1hY29sb2d5LCBEYWxob3VzaWUgVW5pdmVyc2l0eSwg
SGFsaWZheCwgTm92YSBTY290aWEsIENhbmFkYS4mI3hEO1NjaWVuY2UgRWR1Y2F0aW9uLCBIb3dh
cmQgSHVnaGVzIE1lZGljYWwgSW5zdGl0dXRlLCBBc2hidXJuLCBWQSwgVVNBLiYjeEQ7RGVwYXJ0
bWVudCBvZiBNaWNyb2Jpb21lIFNjaWVuY2UsIE1heCBQbGFuY2sgSW5zdGl0dXRlIGZvciBEZXZl
bG9wbWVudGFsIEJpb2xvZ3ksIFR1YmluZ2VuLCBHZXJtYW55LiYjeEQ7RGVwYXJ0bWVudCBvZiBN
b2xlY3VsYXIgQmlvbG9neSBhbmQgR2VuZXRpY3MsIENvcm5lbGwgVW5pdmVyc2l0eSwgSXRoYWNh
LCBOWSwgVVNBLiYjeEQ7RGVwYXJ0bWVudCBvZiBDb21wdXRlciBTY2llbmNlICZhbXA7IEVuZ2lu
ZWVyaW5nLCBVbml2ZXJzaXR5IG9mIENhbGlmb3JuaWEgU2FuIERpZWdvLCBMYSBKb2xsYSwgQ0Es
IFVTQS4mI3hEO0RlcGFydG1lbnQgb2YgU3RhdGlzdGljcywgVW5pdmVyc2l0eSBvZiBXYXNoaW5n
dG9uLCBTZWF0dGxlLCBXQSwgVVNBLiYjeEQ7RGVwYXJ0bWVudCBvZiBBbmltYWwgU2NpZW5jZSwg
Q29sb3JhZG8gU3RhdGUgVW5pdmVyc2l0eSwgRm9ydCBDb2xsaW5zLCBDTywgVVNBLiYjeEQ7SXJ2
aW5nIEsuIEJhcmJlciBTY2hvb2wgb2YgQXJ0cyBhbmQgU2NpZW5jZXMsIFVuaXQgMiAoQmlvbG9n
eSksIFVuaXZlcnNpdHkgb2YgQnJpdGlzaCBDb2x1bWJpYSwgS2Vsb3duYSwgQnJpdGlzaCBDb2x1
bWJpYSwgQ2FuYWRhLiYjeEQ7R29vZ2xlIExMQywgTW91bnRhaW4gVmlldywgQ0EsIFVTQS4mI3hE
O0NlbnRlciBmb3IgTWljcm9iaW9tZSBJbm5vdmF0aW9uLCBVbml2ZXJzaXR5IG9mIENhbGlmb3Ju
aWEgU2FuIERpZWdvLCBMYSBKb2xsYSwgQ0EsIFVTQS4mI3hEO1NjaG9vbCBvZiBJbmZvcm1hdGlv
biBTdHVkaWVzLCBTeXJhY3VzZSBVbml2ZXJzaXR5LCBTeXJhY3VzZSwgTlksIFVTQS4mI3hEO1Nj
aG9vbCBvZiBTVEVNLCBVbml2ZXJzaXR5IG9mIFdhc2hpbmd0b24gQm90aGVsbCwgQm90aGVsbCwg
V0EsIFVTQS4mI3hEO0RlcGFydG1lbnQgb2YgQmlvbG9naWNhbCBTY2llbmNlcywgV2Vic3RlciBV
bml2ZXJzaXR5LCBTdC4gTG91aXMsIE1PLCBVU0EuJiN4RDtBZ3JpY3VsdHVyYWwgUmVzZWFyY2gg
U2VydmljZSwgR2Vub21pY3MgYW5kIEJpb2luZm9ybWF0aWNzIFJlc2VhcmNoIFVuaXQsIFVuaXRl
ZCBTdGF0ZXMgRGVwYXJ0bWVudCBvZiBBZ3JpY3VsdHVyZSwgR2FpbmVzdmlsbGUsIEZMLCBVU0Eu
JiN4RDtDb2xsZWdlIG9mIE1lZGljaW5lLCBEZXBhcnRtZW50IG9mIEJpb21lZGljYWwgSW5mb3Jt
YXRpY3MsIFVuaXZlcnNpdHkgb2YgQXJrYW5zYXMgZm9yIE1lZGljYWwgU2NpZW5jZXMsIExpdHRs
ZSBSb2NrLCBBUiwgVVNBLiYjeEQ7RGVwYXJ0bWVudCBvZiBDaXZpbCBhbmQgRW52aXJvbm1lbnRh
bCBFbmdpbmVlcmluZywgQ29sb3JhZG8gU2Nob29sIG9mIE1pbmVzLCBHb2xkZW4sIENPLCBVU0Eu
JiN4RDtEZXBhcnRtZW50IG9mIEJpb2xvZ2ljYWwgU2NpZW5jZXMgYW5kIE5vcnRoZXJuIEd1bGYg
SW5zdGl0dXRlLCBVbml2ZXJzaXR5IG9mIFNvdXRoZXJuIE1pc3Npc3NpcHBpLCBIYXR0aWVzYnVy
ZywgTVMsIFVTQS4mI3hEO09jZWFuIENoZW1pc3RyeSBhbmQgRWNvc3lzdGVtcyBEaXZpc2lvbiwg
QXRsYW50aWMgT2NlYW5vZ3JhcGhpYyBhbmQgTWV0ZW9yb2xvZ2ljYWwgTGFib3JhdG9yeSwgTmF0
aW9uYWwgT2NlYW5pYyBhbmQgQXRtb3NwaGVyaWMgQWRtaW5pc3RyYXRpb24sIExhIEpvbGxhLCBD
QSwgVVNBLiYjeEQ7RGVwYXJ0bWVudCBvZiBFbnZpcm9ubWVudGFsIGFuZCBPY2N1cGF0aW9uYWwg
SGVhbHRoIFNjaWVuY2VzLCBVbml2ZXJzaXR5IG9mIFdhc2hpbmd0b24sIFNlYXR0bGUsIFdBLCBV
U0EuJiN4RDtEaXZpc2lvbiBvZiBCaW9sb2dpY2FsIFNjaWVuY2VzLCBVbml2ZXJzaXR5IG9mIENh
bGlmb3JuaWEgU2FuIERpZWdvLCBTYW4gRGllZ28sIENBLCBVU0EuJiN4RDtEZXBhcnRtZW50IG9m
IE1pY3JvYmlvbG9neSBhbmQgSW1tdW5vbG9neSwgVW5pdmVyc2l0eSBvZiBDYWxpZm9ybmlhIFNh
biBGcmFuY2lzY28sIFNhbiBGcmFuY2lzY28sIENBLCBVU0EuJiN4RDtRdWFudGl0YXRpdmUgYW5k
IFN5c3RlbXMgQmlvbG9neSBHcmFkdWF0ZSBQcm9ncmFtLCBVbml2ZXJzaXR5IG9mIENhbGlmb3Ju
aWEgTWVyY2VkLCBNZXJjZWQsIENBLCBVU0EuJiN4RDtCaW9pbmZvcm1hdGljcyBHcm91cCwgV2Fn
ZW5pbmdlbiBVbml2ZXJzaXR5LCBXYWdlbmluZ2VuLCB0aGUgTmV0aGVybGFuZHMuJiN4RDtEZXBh
cnRtZW50IG9mIE1hdGhlbWF0aWNzLCBVbml2ZXJzaXR5IG9mIEFyaXpvbmEsIFR1Y3NvbiwgQVos
IFVTQS4mI3hEO05hdGlvbmFsIExhYm9yYXRvcnkgU2VydmljZSwgRW52aXJvbm1lbnQgQWdlbmN5
LCBTdGFyY3Jvc3MsIFVLLiYjeEQ7Q29sbGVnZSBvZiBBZ3JpY3VsdHVyZSBhbmQgTGlmZSBTY2ll
bmNlcywgVW5pdmVyc2l0eSBvZiBGbG9yaWRhLCBHYWluZXN2aWxsZSwgRkwsIFVTQS4mI3hEO1Bh
dGhvZ2VuIGFuZCBNaWNyb2Jpb21lIEluc3RpdHV0ZSwgTm9ydGhlcm4gQXJpem9uYSBVbml2ZXJz
aXR5LCBGbGFnc3RhZmYsIEFaLCBVU0EuJiN4RDtEZXBhcnRtZW50IG9mIEJpb3N0YXRpc3RpY3Ms
IFVuaXZlcnNpdHkgb2YgV2FzaGluZ3RvbiwgU2VhdHRsZSwgV0EsIFVTQS4mI3hEO1NjaG9vbCBv
ZiBTVEVNLCBEaXZpc2lvbiBvZiBCaW9sb2dpY2FsIFNjaWVuY2VzLCBVbml2ZXJzaXR5IG9mIFdh
c2hpbmd0b24gQm90aGVsbCwgQm90aGVsbCwgV0EsIFVTQS4mI3hEO01lcmNrICZhbXA7IENvLiBJ
bmMuLCBLZW5pbHdvcnRoLCBOSiwgVVNBLiYjeEQ7Q2VudGVyIGZvciBBcHBsaWVkIE1pY3JvYmlv
bWUgU2NpZW5jZSwgUGF0aG9nZW4gYW5kIE1pY3JvYmlvbWUgSW5zdGl0dXRlLCBOb3J0aGVybiBB
cml6b25hIFVuaXZlcnNpdHksIEZsYWdzdGFmZiwgQVosIFVTQS4gZ3JlZy5jYXBvcmFzb0BuYXUu
ZWR1LiYjeEQ7RGVwYXJ0bWVudCBvZiBCaW9sb2dpY2FsIFNjaWVuY2VzLCBOb3J0aGVybiBBcml6
b25hIFVuaXZlcnNpdHksIEZsYWdzdGFmZiwgQVosIFVTQS4gZ3JlZy5jYXBvcmFzb0BuYXUuZWR1
LjwvYXV0aC1hZGRyZXNzPjx0aXRsZXM+PHRpdGxlPlJlcHJvZHVjaWJsZSwgaW50ZXJhY3RpdmUs
IHNjYWxhYmxlIGFuZCBleHRlbnNpYmxlIG1pY3JvYmlvbWUgZGF0YSBzY2llbmNlIHVzaW5nIFFJ
SU1FIDI8L3RpdGxlPjxzZWNvbmRhcnktdGl0bGU+TmF0IEJpb3RlY2hub2w8L3NlY29uZGFyeS10
aXRsZT48L3RpdGxlcz48cGVyaW9kaWNhbD48ZnVsbC10aXRsZT5OYXR1cmUgQmlvdGVjaG5vbG9n
eTwvZnVsbC10aXRsZT48YWJici0xPk5hdCBCaW90ZWNobm9sPC9hYmJyLTE+PC9wZXJpb2RpY2Fs
PjxwYWdlcz44NTItODU3PC9wYWdlcz48dm9sdW1lPjM3PC92b2x1bWU+PG51bWJlcj44PC9udW1i
ZXI+PGtleXdvcmRzPjxrZXl3b3JkPipDb21wdXRhdGlvbmFsIEJpb2xvZ3k8L2tleXdvcmQ+PGtl
eXdvcmQ+KkRhdGEgU2NpZW5jZTwva2V5d29yZD48a2V5d29yZD5EYXRhYmFzZXMsIEZhY3R1YWw8
L2tleXdvcmQ+PGtleXdvcmQ+SHVtYW5zPC9rZXl3b3JkPjxrZXl3b3JkPipNaWNyb2Jpb3RhPC9r
ZXl3b3JkPjxrZXl3b3JkPipTb2Z0d2FyZTwva2V5d29yZD48L2tleXdvcmRzPjxkYXRlcz48eWVh
cj4yMDE5PC95ZWFyPjxwdWItZGF0ZXM+PGRhdGU+QXVnPC9kYXRlPjwvcHViLWRhdGVzPjwvZGF0
ZXM+PGlzYm4+MTU0Ni0xNjk2IChFbGVjdHJvbmljKSYjeEQ7MTA4Ny0wMTU2IChQcmludCkmI3hE
OzEwODctMDE1NiAoTGlua2luZyk8L2lzYm4+PGFjY2Vzc2lvbi1udW0+MzEzNDEyODg8L2FjY2Vz
c2lvbi1udW0+PHVybHM+PHJlbGF0ZWQtdXJscz48dXJsPmh0dHBzOi8vd3d3Lm5jYmkubmxtLm5p
aC5nb3YvcHVibWVkLzMxMzQxMjg4PC91cmw+PC9yZWxhdGVkLXVybHM+PC91cmxzPjxjdXN0b20y
PlBNQzcwMTUxODA8L2N1c3RvbTI+PGVsZWN0cm9uaWMtcmVzb3VyY2UtbnVtPjEwLjEwMzgvczQx
NTg3LTAxOS0wMjA5LTk8L2VsZWN0cm9uaWMtcmVzb3VyY2UtbnVtPjwvcmVjb3JkPjwvQ2l0ZT48
L0VuZE5vdGU+AG==
</w:fldData>
              </w:fldChar>
            </w:r>
            <w:r w:rsidR="00622172">
              <w:instrText xml:space="preserve"> ADDIN EN.CITE.DATA </w:instrText>
            </w:r>
            <w:r w:rsidR="00622172">
              <w:fldChar w:fldCharType="end"/>
            </w:r>
            <w:r w:rsidRPr="00DF38DA">
              <w:fldChar w:fldCharType="separate"/>
            </w:r>
            <w:r w:rsidR="00622172">
              <w:rPr>
                <w:noProof/>
              </w:rPr>
              <w:t>[2]</w:t>
            </w:r>
            <w:r w:rsidRPr="00DF38DA">
              <w:fldChar w:fldCharType="end"/>
            </w:r>
          </w:p>
        </w:tc>
        <w:tc>
          <w:tcPr>
            <w:tcW w:w="2070" w:type="dxa"/>
            <w:noWrap/>
            <w:vAlign w:val="center"/>
            <w:hideMark/>
          </w:tcPr>
          <w:p w14:paraId="0825A254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N/A</w:t>
            </w:r>
          </w:p>
        </w:tc>
      </w:tr>
      <w:tr w:rsidR="00DF38DA" w:rsidRPr="00DF38DA" w14:paraId="17C9965D" w14:textId="77777777" w:rsidTr="009A0DF4">
        <w:trPr>
          <w:trHeight w:val="563"/>
        </w:trPr>
        <w:tc>
          <w:tcPr>
            <w:tcW w:w="3964" w:type="dxa"/>
            <w:noWrap/>
            <w:vAlign w:val="center"/>
            <w:hideMark/>
          </w:tcPr>
          <w:p w14:paraId="4197EAD9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R studio 4.1.0</w:t>
            </w:r>
          </w:p>
        </w:tc>
        <w:tc>
          <w:tcPr>
            <w:tcW w:w="2982" w:type="dxa"/>
            <w:noWrap/>
            <w:vAlign w:val="center"/>
            <w:hideMark/>
          </w:tcPr>
          <w:p w14:paraId="7C196B62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N/A</w:t>
            </w:r>
          </w:p>
        </w:tc>
        <w:tc>
          <w:tcPr>
            <w:tcW w:w="2070" w:type="dxa"/>
            <w:noWrap/>
            <w:vAlign w:val="center"/>
            <w:hideMark/>
          </w:tcPr>
          <w:p w14:paraId="763985A9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N/A</w:t>
            </w:r>
          </w:p>
        </w:tc>
      </w:tr>
      <w:tr w:rsidR="00DF38DA" w:rsidRPr="00DF38DA" w14:paraId="7CB9B6B3" w14:textId="77777777" w:rsidTr="009A0DF4">
        <w:trPr>
          <w:trHeight w:val="563"/>
        </w:trPr>
        <w:tc>
          <w:tcPr>
            <w:tcW w:w="3964" w:type="dxa"/>
            <w:noWrap/>
            <w:vAlign w:val="center"/>
            <w:hideMark/>
          </w:tcPr>
          <w:p w14:paraId="2B9A2BE7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GraphPad Prism 9.0.0</w:t>
            </w:r>
          </w:p>
        </w:tc>
        <w:tc>
          <w:tcPr>
            <w:tcW w:w="2982" w:type="dxa"/>
            <w:noWrap/>
            <w:vAlign w:val="center"/>
            <w:hideMark/>
          </w:tcPr>
          <w:p w14:paraId="549306A5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GraphPad Software, California, USA</w:t>
            </w:r>
          </w:p>
        </w:tc>
        <w:tc>
          <w:tcPr>
            <w:tcW w:w="2070" w:type="dxa"/>
            <w:noWrap/>
            <w:vAlign w:val="center"/>
            <w:hideMark/>
          </w:tcPr>
          <w:p w14:paraId="2772DDF5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N/A</w:t>
            </w:r>
          </w:p>
        </w:tc>
      </w:tr>
      <w:tr w:rsidR="00DF38DA" w:rsidRPr="00DF38DA" w14:paraId="6B53C9BE" w14:textId="77777777" w:rsidTr="009A0DF4">
        <w:trPr>
          <w:trHeight w:val="563"/>
        </w:trPr>
        <w:tc>
          <w:tcPr>
            <w:tcW w:w="3964" w:type="dxa"/>
            <w:tcBorders>
              <w:bottom w:val="single" w:sz="18" w:space="0" w:color="000000"/>
            </w:tcBorders>
            <w:noWrap/>
            <w:vAlign w:val="center"/>
            <w:hideMark/>
          </w:tcPr>
          <w:p w14:paraId="7BA2E1CB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PRIMER 6.1.16 &amp; PERMANOVA+ 1.0.6</w:t>
            </w:r>
          </w:p>
        </w:tc>
        <w:tc>
          <w:tcPr>
            <w:tcW w:w="2982" w:type="dxa"/>
            <w:tcBorders>
              <w:bottom w:val="single" w:sz="18" w:space="0" w:color="000000"/>
            </w:tcBorders>
            <w:noWrap/>
            <w:vAlign w:val="center"/>
            <w:hideMark/>
          </w:tcPr>
          <w:p w14:paraId="32BD10D3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PRIMER-e, Auckland, NZ</w:t>
            </w:r>
          </w:p>
        </w:tc>
        <w:tc>
          <w:tcPr>
            <w:tcW w:w="2070" w:type="dxa"/>
            <w:tcBorders>
              <w:bottom w:val="single" w:sz="18" w:space="0" w:color="000000"/>
            </w:tcBorders>
            <w:noWrap/>
            <w:vAlign w:val="center"/>
            <w:hideMark/>
          </w:tcPr>
          <w:p w14:paraId="1A3B2DAB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N/A</w:t>
            </w:r>
          </w:p>
        </w:tc>
      </w:tr>
    </w:tbl>
    <w:p w14:paraId="086F68F3" w14:textId="77777777" w:rsidR="00DF38DA" w:rsidRPr="00DF38DA" w:rsidRDefault="00DF38DA" w:rsidP="00DF38DA">
      <w:pPr>
        <w:pStyle w:val="NoSpacing"/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F38DA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5F18B3E2" w14:textId="5B7A52E1" w:rsidR="00261A3A" w:rsidRPr="00D37EEB" w:rsidRDefault="00EA659E" w:rsidP="00261A3A">
      <w:pPr>
        <w:spacing w:line="360" w:lineRule="auto"/>
      </w:pPr>
      <w:r>
        <w:rPr>
          <w:b/>
          <w:bCs/>
        </w:rPr>
        <w:lastRenderedPageBreak/>
        <w:t>Table S2</w:t>
      </w:r>
      <w:r w:rsidR="00261A3A" w:rsidRPr="00D37EEB">
        <w:rPr>
          <w:b/>
          <w:bCs/>
        </w:rPr>
        <w:t>.</w:t>
      </w:r>
      <w:r w:rsidR="00261A3A" w:rsidRPr="00D37EEB">
        <w:t xml:space="preserve"> </w:t>
      </w:r>
      <w:r w:rsidR="00360549" w:rsidRPr="00D37EEB">
        <w:t>qPCR primers and cycling conditions</w:t>
      </w:r>
    </w:p>
    <w:tbl>
      <w:tblPr>
        <w:tblW w:w="8978" w:type="dxa"/>
        <w:tblBorders>
          <w:top w:val="single" w:sz="8" w:space="0" w:color="000000"/>
          <w:left w:val="single" w:sz="8" w:space="0" w:color="000000"/>
          <w:bottom w:val="single" w:sz="4" w:space="0" w:color="auto"/>
          <w:right w:val="single" w:sz="8" w:space="0" w:color="000000"/>
          <w:insideH w:val="single" w:sz="4" w:space="0" w:color="000000"/>
        </w:tblBorders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801"/>
        <w:gridCol w:w="1102"/>
        <w:gridCol w:w="4228"/>
        <w:gridCol w:w="1656"/>
        <w:gridCol w:w="1191"/>
      </w:tblGrid>
      <w:tr w:rsidR="00747DB1" w:rsidRPr="00D37EEB" w14:paraId="1C5FF4D1" w14:textId="77777777" w:rsidTr="001456CD">
        <w:trPr>
          <w:trHeight w:val="169"/>
        </w:trPr>
        <w:tc>
          <w:tcPr>
            <w:tcW w:w="801" w:type="dxa"/>
            <w:shd w:val="clear" w:color="auto" w:fill="068C8C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0A3656A5" w14:textId="77777777" w:rsidR="00261A3A" w:rsidRPr="00D37EEB" w:rsidRDefault="00261A3A" w:rsidP="009937AB">
            <w:pPr>
              <w:rPr>
                <w:color w:val="FFFFFF" w:themeColor="background1"/>
              </w:rPr>
            </w:pPr>
            <w:r w:rsidRPr="00D37EEB">
              <w:rPr>
                <w:b/>
                <w:bCs/>
                <w:color w:val="FFFFFF" w:themeColor="background1"/>
              </w:rPr>
              <w:t>Target</w:t>
            </w:r>
          </w:p>
        </w:tc>
        <w:tc>
          <w:tcPr>
            <w:tcW w:w="1102" w:type="dxa"/>
            <w:shd w:val="clear" w:color="auto" w:fill="068C8C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61A6AE6A" w14:textId="77777777" w:rsidR="00261A3A" w:rsidRPr="00D37EEB" w:rsidRDefault="00261A3A" w:rsidP="009937AB">
            <w:pPr>
              <w:rPr>
                <w:color w:val="FFFFFF" w:themeColor="background1"/>
              </w:rPr>
            </w:pPr>
            <w:r w:rsidRPr="00D37EEB">
              <w:rPr>
                <w:b/>
                <w:bCs/>
                <w:color w:val="FFFFFF" w:themeColor="background1"/>
              </w:rPr>
              <w:t>Standard DNA</w:t>
            </w:r>
          </w:p>
        </w:tc>
        <w:tc>
          <w:tcPr>
            <w:tcW w:w="4228" w:type="dxa"/>
            <w:shd w:val="clear" w:color="auto" w:fill="068C8C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527DF45E" w14:textId="77777777" w:rsidR="00261A3A" w:rsidRPr="00D37EEB" w:rsidRDefault="00261A3A" w:rsidP="009937AB">
            <w:pPr>
              <w:rPr>
                <w:color w:val="FFFFFF" w:themeColor="background1"/>
              </w:rPr>
            </w:pPr>
            <w:r w:rsidRPr="00D37EEB">
              <w:rPr>
                <w:b/>
                <w:bCs/>
                <w:color w:val="FFFFFF" w:themeColor="background1"/>
              </w:rPr>
              <w:t>Primer sequences</w:t>
            </w:r>
          </w:p>
        </w:tc>
        <w:tc>
          <w:tcPr>
            <w:tcW w:w="1656" w:type="dxa"/>
            <w:shd w:val="clear" w:color="auto" w:fill="068C8C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4514AE83" w14:textId="77777777" w:rsidR="00261A3A" w:rsidRPr="00D37EEB" w:rsidRDefault="00261A3A" w:rsidP="009937AB">
            <w:pPr>
              <w:rPr>
                <w:color w:val="FFFFFF" w:themeColor="background1"/>
              </w:rPr>
            </w:pPr>
            <w:r w:rsidRPr="00D37EEB">
              <w:rPr>
                <w:b/>
                <w:bCs/>
                <w:color w:val="FFFFFF" w:themeColor="background1"/>
              </w:rPr>
              <w:t>Cycling conditions</w:t>
            </w:r>
          </w:p>
        </w:tc>
        <w:tc>
          <w:tcPr>
            <w:tcW w:w="1191" w:type="dxa"/>
            <w:shd w:val="clear" w:color="auto" w:fill="068C8C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4577B4CD" w14:textId="77777777" w:rsidR="00261A3A" w:rsidRPr="00D37EEB" w:rsidRDefault="00261A3A" w:rsidP="009937AB">
            <w:pPr>
              <w:rPr>
                <w:color w:val="FFFFFF" w:themeColor="background1"/>
              </w:rPr>
            </w:pPr>
            <w:r w:rsidRPr="00D37EEB">
              <w:rPr>
                <w:b/>
                <w:bCs/>
                <w:color w:val="FFFFFF" w:themeColor="background1"/>
              </w:rPr>
              <w:t>Reference</w:t>
            </w:r>
          </w:p>
        </w:tc>
      </w:tr>
      <w:tr w:rsidR="00261A3A" w:rsidRPr="00D37EEB" w14:paraId="034412F9" w14:textId="77777777" w:rsidTr="009937AB">
        <w:trPr>
          <w:trHeight w:val="1529"/>
        </w:trPr>
        <w:tc>
          <w:tcPr>
            <w:tcW w:w="801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67DE8010" w14:textId="310FCB50" w:rsidR="00261A3A" w:rsidRPr="00D37EEB" w:rsidRDefault="00261A3A" w:rsidP="009937AB">
            <w:r w:rsidRPr="00D37EEB">
              <w:t>16S</w:t>
            </w:r>
          </w:p>
          <w:p w14:paraId="283FAF53" w14:textId="4B19711B" w:rsidR="00261A3A" w:rsidRPr="00D37EEB" w:rsidRDefault="00261A3A" w:rsidP="009937AB"/>
        </w:tc>
        <w:tc>
          <w:tcPr>
            <w:tcW w:w="1102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75D0F825" w14:textId="2A14E9F5" w:rsidR="00261A3A" w:rsidRPr="00D37EEB" w:rsidRDefault="00261A3A" w:rsidP="009937AB">
            <w:r w:rsidRPr="00D37EEB">
              <w:rPr>
                <w:i/>
                <w:iCs/>
              </w:rPr>
              <w:t>E. coli</w:t>
            </w:r>
            <w:r w:rsidRPr="00D37EEB">
              <w:t xml:space="preserve"> ATCC</w:t>
            </w:r>
          </w:p>
          <w:p w14:paraId="2E35BBE0" w14:textId="7F602AFA" w:rsidR="00261A3A" w:rsidRPr="00D37EEB" w:rsidRDefault="00261A3A" w:rsidP="009937AB"/>
        </w:tc>
        <w:tc>
          <w:tcPr>
            <w:tcW w:w="4228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7D601A67" w14:textId="77777777" w:rsidR="00261A3A" w:rsidRPr="00D37EEB" w:rsidRDefault="00261A3A" w:rsidP="009937AB">
            <w:r w:rsidRPr="00D37EEB">
              <w:t>qB331F: TCCTACGGGAGGCAGCAGT</w:t>
            </w:r>
          </w:p>
          <w:p w14:paraId="6AE1DF25" w14:textId="77777777" w:rsidR="00261A3A" w:rsidRPr="00D37EEB" w:rsidRDefault="00261A3A" w:rsidP="009937AB">
            <w:r w:rsidRPr="00D37EEB">
              <w:t>qB797R: GGACTACCAGGGTATCTAATCCTGTT</w:t>
            </w:r>
          </w:p>
          <w:p w14:paraId="5E75471B" w14:textId="275DA3E5" w:rsidR="00261A3A" w:rsidRPr="00D37EEB" w:rsidRDefault="00261A3A" w:rsidP="009937AB"/>
        </w:tc>
        <w:tc>
          <w:tcPr>
            <w:tcW w:w="1656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567F3396" w14:textId="2A4E0772" w:rsidR="00261A3A" w:rsidRPr="00D37EEB" w:rsidRDefault="00261A3A" w:rsidP="009937AB">
            <w:r w:rsidRPr="00D37EEB">
              <w:t>40 cycles:</w:t>
            </w:r>
          </w:p>
          <w:p w14:paraId="68EAF04F" w14:textId="1D3ADB20" w:rsidR="00261A3A" w:rsidRPr="00D37EEB" w:rsidRDefault="00261A3A" w:rsidP="009937AB">
            <w:r w:rsidRPr="00D37EEB">
              <w:t>95°C for 15</w:t>
            </w:r>
            <w:r w:rsidR="009937AB">
              <w:t xml:space="preserve"> </w:t>
            </w:r>
            <w:r w:rsidRPr="00D37EEB">
              <w:t>s</w:t>
            </w:r>
          </w:p>
          <w:p w14:paraId="5435C2A1" w14:textId="1811F958" w:rsidR="00261A3A" w:rsidRPr="00D37EEB" w:rsidRDefault="00261A3A" w:rsidP="009937AB">
            <w:r w:rsidRPr="00D37EEB">
              <w:t>60°C for 1 min</w:t>
            </w:r>
          </w:p>
        </w:tc>
        <w:tc>
          <w:tcPr>
            <w:tcW w:w="1191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1F9D3968" w14:textId="2D79070C" w:rsidR="00261A3A" w:rsidRPr="00D37EEB" w:rsidRDefault="00B66978" w:rsidP="009937AB">
            <w:r>
              <w:fldChar w:fldCharType="begin"/>
            </w:r>
            <w:r w:rsidR="00622172">
              <w:instrText xml:space="preserve"> ADDIN EN.CITE &lt;EndNote&gt;&lt;Cite&gt;&lt;Author&gt;Nadkarni&lt;/Author&gt;&lt;Year&gt;2002&lt;/Year&gt;&lt;RecNum&gt;1573&lt;/RecNum&gt;&lt;DisplayText&gt;[3]&lt;/DisplayText&gt;&lt;record&gt;&lt;rec-number&gt;1573&lt;/rec-number&gt;&lt;foreign-keys&gt;&lt;key app="EN" db-id="par59pdxrerdpteza9spezpf9dtzeszzpdff" timestamp="1481784873"&gt;1573&lt;/key&gt;&lt;/foreign-keys&gt;&lt;ref-type name="Journal Article"&gt;17&lt;/ref-type&gt;&lt;contributors&gt;&lt;authors&gt;&lt;author&gt;Nadkarni, Mangala A.&lt;/author&gt;&lt;author&gt;Martin, F. Elizabeth&lt;/author&gt;&lt;author&gt;Jacques, Nicholas A.&lt;/author&gt;&lt;author&gt;Hunter, Neil&lt;/author&gt;&lt;/authors&gt;&lt;/contributors&gt;&lt;titles&gt;&lt;title&gt;Determination of bacterial load by real-time PCR using a broad-range (universal) probe and primers set&lt;/title&gt;&lt;secondary-title&gt;Microbiology&lt;/secondary-title&gt;&lt;/titles&gt;&lt;periodical&gt;&lt;full-title&gt;Microbiology&lt;/full-title&gt;&lt;abbr-1&gt;Microbiology&lt;/abbr-1&gt;&lt;abbr-2&gt;Microbiology&lt;/abbr-2&gt;&lt;/periodical&gt;&lt;pages&gt;257-266&lt;/pages&gt;&lt;volume&gt;148&lt;/volume&gt;&lt;number&gt;1&lt;/number&gt;&lt;keywords&gt;&lt;keyword&gt;TAMRA, 6-carboxy-tetramethylrhodamine&lt;/keyword&gt;&lt;keyword&gt;CT, threshold cycle&lt;/keyword&gt;&lt;keyword&gt;Tm, melting temperature of DNA&lt;/keyword&gt;&lt;keyword&gt;rDNA copy number&lt;/keyword&gt;&lt;keyword&gt;6-FAM, 6-carboxyfluorescein&lt;/keyword&gt;&lt;keyword&gt;ANGIS, Australian National Genomic Information Service&lt;/keyword&gt;&lt;keyword&gt;universal probe&lt;/keyword&gt;&lt;keyword&gt;RTF, reduced transport fluid&lt;/keyword&gt;&lt;keyword&gt;detection of bacteria&lt;/keyword&gt;&lt;keyword&gt;carious dentine&lt;/keyword&gt;&lt;keyword&gt;td, bacterial doubling time&lt;/keyword&gt;&lt;keyword&gt;real-time PCR (TaqMan)&lt;/keyword&gt;&lt;/keywords&gt;&lt;dates&gt;&lt;year&gt;2002&lt;/year&gt;&lt;/dates&gt;&lt;urls&gt;&lt;related-urls&gt;&lt;url&gt;http://mic.microbiologyresearch.org/content/journal/micro/10.1099/00221287-148-1-257&lt;/url&gt;&lt;/related-urls&gt;&lt;/urls&gt;&lt;electronic-resource-num&gt;doi:10.1099/00221287-148-1-257&lt;/electronic-resource-num&gt;&lt;/record&gt;&lt;/Cite&gt;&lt;/EndNote&gt;</w:instrText>
            </w:r>
            <w:r>
              <w:fldChar w:fldCharType="separate"/>
            </w:r>
            <w:r w:rsidR="00622172">
              <w:rPr>
                <w:noProof/>
              </w:rPr>
              <w:t>[3]</w:t>
            </w:r>
            <w:r>
              <w:fldChar w:fldCharType="end"/>
            </w:r>
          </w:p>
          <w:p w14:paraId="2D7882F1" w14:textId="6328D8BE" w:rsidR="00261A3A" w:rsidRPr="00D37EEB" w:rsidRDefault="00261A3A" w:rsidP="009937AB"/>
        </w:tc>
      </w:tr>
      <w:tr w:rsidR="00261A3A" w:rsidRPr="00D37EEB" w14:paraId="26E8B484" w14:textId="77777777" w:rsidTr="00B66978">
        <w:trPr>
          <w:trHeight w:val="1549"/>
        </w:trPr>
        <w:tc>
          <w:tcPr>
            <w:tcW w:w="801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0A8CEF3C" w14:textId="13796959" w:rsidR="00261A3A" w:rsidRPr="00D37EEB" w:rsidRDefault="00261A3A" w:rsidP="009937AB">
            <w:pPr>
              <w:rPr>
                <w:i/>
                <w:iCs/>
              </w:rPr>
            </w:pPr>
            <w:r w:rsidRPr="00D37EEB">
              <w:rPr>
                <w:i/>
                <w:iCs/>
              </w:rPr>
              <w:t>B. longum sp. infantis</w:t>
            </w:r>
          </w:p>
          <w:p w14:paraId="74C528EB" w14:textId="034174FE" w:rsidR="00261A3A" w:rsidRPr="00D37EEB" w:rsidRDefault="00261A3A" w:rsidP="009937AB">
            <w:pPr>
              <w:rPr>
                <w:i/>
                <w:iCs/>
              </w:rPr>
            </w:pPr>
          </w:p>
        </w:tc>
        <w:tc>
          <w:tcPr>
            <w:tcW w:w="1102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31997886" w14:textId="2484374F" w:rsidR="00261A3A" w:rsidRPr="00D37EEB" w:rsidRDefault="00261A3A" w:rsidP="009937AB">
            <w:r w:rsidRPr="00D37EEB">
              <w:t>JCM 1222</w:t>
            </w:r>
          </w:p>
          <w:p w14:paraId="4ABFB4EF" w14:textId="0131E834" w:rsidR="00261A3A" w:rsidRPr="00D37EEB" w:rsidRDefault="00261A3A" w:rsidP="009937AB"/>
        </w:tc>
        <w:tc>
          <w:tcPr>
            <w:tcW w:w="4228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10199D71" w14:textId="77777777" w:rsidR="00261A3A" w:rsidRPr="00D37EEB" w:rsidRDefault="00261A3A" w:rsidP="009937AB">
            <w:r w:rsidRPr="00D37EEB">
              <w:t>BIN-F: CGCGAGCAAAACAATGGTT</w:t>
            </w:r>
          </w:p>
          <w:p w14:paraId="378D0E84" w14:textId="41B9AB27" w:rsidR="00261A3A" w:rsidRPr="00D37EEB" w:rsidRDefault="00261A3A" w:rsidP="009937AB">
            <w:r w:rsidRPr="00D37EEB">
              <w:t>BIN-R: AACGATCGAAACGAACAATAGAGTT</w:t>
            </w:r>
          </w:p>
        </w:tc>
        <w:tc>
          <w:tcPr>
            <w:tcW w:w="1656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1215EF95" w14:textId="1F6FEA23" w:rsidR="00261A3A" w:rsidRPr="00D37EEB" w:rsidRDefault="00261A3A" w:rsidP="009937AB"/>
          <w:p w14:paraId="6E94E910" w14:textId="0E806E91" w:rsidR="00261A3A" w:rsidRPr="00D37EEB" w:rsidRDefault="00261A3A" w:rsidP="009937AB">
            <w:r w:rsidRPr="00D37EEB">
              <w:t>40 cycles:</w:t>
            </w:r>
          </w:p>
          <w:p w14:paraId="61BE0505" w14:textId="392C363E" w:rsidR="00261A3A" w:rsidRPr="00D37EEB" w:rsidRDefault="00261A3A" w:rsidP="009937AB">
            <w:r w:rsidRPr="00D37EEB">
              <w:t>95°C for 15 s</w:t>
            </w:r>
          </w:p>
          <w:p w14:paraId="3972A1B0" w14:textId="51D3748C" w:rsidR="00261A3A" w:rsidRPr="00D37EEB" w:rsidRDefault="00261A3A" w:rsidP="009937AB">
            <w:r w:rsidRPr="00D37EEB">
              <w:t>60°C for 1 min</w:t>
            </w:r>
          </w:p>
        </w:tc>
        <w:tc>
          <w:tcPr>
            <w:tcW w:w="1191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</w:tcPr>
          <w:p w14:paraId="7DB1BE91" w14:textId="452AAAD1" w:rsidR="00261A3A" w:rsidRPr="00D37EEB" w:rsidRDefault="00B66978" w:rsidP="009937AB">
            <w:r>
              <w:fldChar w:fldCharType="begin"/>
            </w:r>
            <w:r w:rsidR="00622172">
              <w:instrText xml:space="preserve"> ADDIN EN.CITE &lt;EndNote&gt;&lt;Cite&gt;&lt;Author&gt;Haarman&lt;/Author&gt;&lt;Year&gt;2005&lt;/Year&gt;&lt;RecNum&gt;4334&lt;/RecNum&gt;&lt;DisplayText&gt;[4]&lt;/DisplayText&gt;&lt;record&gt;&lt;rec-number&gt;4334&lt;/rec-number&gt;&lt;foreign-keys&gt;&lt;key app="EN" db-id="par59pdxrerdpteza9spezpf9dtzeszzpdff" timestamp="1683070345"&gt;4334&lt;/key&gt;&lt;/foreign-keys&gt;&lt;ref-type name="Journal Article"&gt;17&lt;/ref-type&gt;&lt;contributors&gt;&lt;authors&gt;&lt;author&gt;Haarman, M.&lt;/author&gt;&lt;author&gt;Knol, J.&lt;/author&gt;&lt;/authors&gt;&lt;/contributors&gt;&lt;auth-address&gt;Microbiology Section, Biomedical Research Department, Numico Research BV., P.O. Box 7005, 6700 CA Wageningen, The Netherlands.&lt;/auth-address&gt;&lt;titles&gt;&lt;title&gt;Quantitative real-time PCR assays to identify and quantify fecal Bifidobacterium species in infants receiving a prebiotic infant formula&lt;/title&gt;&lt;secondary-title&gt;Appl Environ Microbiol&lt;/secondary-title&gt;&lt;/titles&gt;&lt;periodical&gt;&lt;full-title&gt;Appl Environ Microbiol&lt;/full-title&gt;&lt;abbr-1&gt;Applied and environmental microbiology&lt;/abbr-1&gt;&lt;/periodical&gt;&lt;pages&gt;2318-24&lt;/pages&gt;&lt;volume&gt;71&lt;/volume&gt;&lt;number&gt;5&lt;/number&gt;&lt;keywords&gt;&lt;keyword&gt;Bifidobacterium/*isolation &amp;amp; purification&lt;/keyword&gt;&lt;keyword&gt;Colony Count, Microbial&lt;/keyword&gt;&lt;keyword&gt;Double-Blind Method&lt;/keyword&gt;&lt;keyword&gt;Feces/*microbiology&lt;/keyword&gt;&lt;keyword&gt;Humans&lt;/keyword&gt;&lt;keyword&gt;Infant&lt;/keyword&gt;&lt;keyword&gt;*Infant Formula&lt;/keyword&gt;&lt;keyword&gt;Infant, Newborn&lt;/keyword&gt;&lt;keyword&gt;Polymerase Chain Reaction/*methods&lt;/keyword&gt;&lt;keyword&gt;Species Specificity&lt;/keyword&gt;&lt;/keywords&gt;&lt;dates&gt;&lt;year&gt;2005&lt;/year&gt;&lt;pub-dates&gt;&lt;date&gt;May&lt;/date&gt;&lt;/pub-dates&gt;&lt;/dates&gt;&lt;isbn&gt;0099-2240 (Print)&amp;#xD;1098-5336 (Electronic)&amp;#xD;0099-2240 (Linking)&lt;/isbn&gt;&lt;accession-num&gt;15870317&lt;/accession-num&gt;&lt;urls&gt;&lt;related-urls&gt;&lt;url&gt;https://www.ncbi.nlm.nih.gov/pubmed/15870317&lt;/url&gt;&lt;/related-urls&gt;&lt;/urls&gt;&lt;custom2&gt;PMC1087546&lt;/custom2&gt;&lt;electronic-resource-num&gt;10.1128/AEM.71.5.2318-2324.2005&lt;/electronic-resource-num&gt;&lt;/record&gt;&lt;/Cite&gt;&lt;/EndNote&gt;</w:instrText>
            </w:r>
            <w:r>
              <w:fldChar w:fldCharType="separate"/>
            </w:r>
            <w:r w:rsidR="00622172">
              <w:rPr>
                <w:noProof/>
              </w:rPr>
              <w:t>[4]</w:t>
            </w:r>
            <w:r>
              <w:fldChar w:fldCharType="end"/>
            </w:r>
          </w:p>
        </w:tc>
      </w:tr>
      <w:tr w:rsidR="00261A3A" w:rsidRPr="00D37EEB" w14:paraId="778A596B" w14:textId="77777777" w:rsidTr="009937AB">
        <w:trPr>
          <w:trHeight w:val="2110"/>
        </w:trPr>
        <w:tc>
          <w:tcPr>
            <w:tcW w:w="801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5B1CE9F1" w14:textId="3D1605FC" w:rsidR="00261A3A" w:rsidRPr="00D37EEB" w:rsidRDefault="00261A3A" w:rsidP="009937AB">
            <w:pPr>
              <w:rPr>
                <w:i/>
                <w:iCs/>
              </w:rPr>
            </w:pPr>
            <w:r w:rsidRPr="00D37EEB">
              <w:rPr>
                <w:i/>
                <w:iCs/>
              </w:rPr>
              <w:t>B. bifidum</w:t>
            </w:r>
          </w:p>
        </w:tc>
        <w:tc>
          <w:tcPr>
            <w:tcW w:w="1102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7F4796FE" w14:textId="7F4A9FD9" w:rsidR="00261A3A" w:rsidRPr="00D37EEB" w:rsidRDefault="00261A3A" w:rsidP="009937AB">
            <w:r w:rsidRPr="00D37EEB">
              <w:t>JCM 1255</w:t>
            </w:r>
          </w:p>
        </w:tc>
        <w:tc>
          <w:tcPr>
            <w:tcW w:w="4228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052DD41F" w14:textId="77777777" w:rsidR="00261A3A" w:rsidRPr="00D37EEB" w:rsidRDefault="00261A3A" w:rsidP="009937AB">
            <w:proofErr w:type="spellStart"/>
            <w:r w:rsidRPr="00D37EEB">
              <w:t>B_bif</w:t>
            </w:r>
            <w:proofErr w:type="spellEnd"/>
            <w:r w:rsidRPr="00D37EEB">
              <w:t>-f: CTCCGCAGCCGACCCCGAGGTT</w:t>
            </w:r>
          </w:p>
          <w:p w14:paraId="7878834F" w14:textId="3B4375E5" w:rsidR="00261A3A" w:rsidRPr="00D37EEB" w:rsidRDefault="00261A3A" w:rsidP="009937AB">
            <w:proofErr w:type="spellStart"/>
            <w:r w:rsidRPr="00D37EEB">
              <w:t>B_bif</w:t>
            </w:r>
            <w:proofErr w:type="spellEnd"/>
            <w:r w:rsidRPr="00D37EEB">
              <w:t>-r: TGGAAACCTTGCCGGAGGTCAGG</w:t>
            </w:r>
          </w:p>
        </w:tc>
        <w:tc>
          <w:tcPr>
            <w:tcW w:w="1656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5B034180" w14:textId="701E7575" w:rsidR="00261A3A" w:rsidRPr="00D37EEB" w:rsidRDefault="00261A3A" w:rsidP="009937AB">
            <w:r w:rsidRPr="00D37EEB">
              <w:t>40 cycles:</w:t>
            </w:r>
          </w:p>
          <w:p w14:paraId="26F4BF7E" w14:textId="31DA1BAC" w:rsidR="00261A3A" w:rsidRPr="00D37EEB" w:rsidRDefault="00261A3A" w:rsidP="009937AB">
            <w:r w:rsidRPr="00D37EEB">
              <w:t>94°C for 15 s</w:t>
            </w:r>
          </w:p>
          <w:p w14:paraId="1662FF25" w14:textId="77777777" w:rsidR="00261A3A" w:rsidRPr="00D37EEB" w:rsidRDefault="00261A3A" w:rsidP="009937AB">
            <w:r w:rsidRPr="00D37EEB">
              <w:t>64°C for 15 s</w:t>
            </w:r>
          </w:p>
          <w:p w14:paraId="6EE2F505" w14:textId="77777777" w:rsidR="00261A3A" w:rsidRPr="00D37EEB" w:rsidRDefault="00261A3A" w:rsidP="009937AB">
            <w:r w:rsidRPr="00D37EEB">
              <w:t>72°C for 15 s</w:t>
            </w:r>
          </w:p>
          <w:p w14:paraId="42526369" w14:textId="13DEC511" w:rsidR="00261A3A" w:rsidRPr="00D37EEB" w:rsidRDefault="00261A3A" w:rsidP="009937AB">
            <w:r w:rsidRPr="00D37EEB">
              <w:t>83°C for 15 s</w:t>
            </w:r>
          </w:p>
        </w:tc>
        <w:tc>
          <w:tcPr>
            <w:tcW w:w="1191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6DBC9AC5" w14:textId="503AE481" w:rsidR="00261A3A" w:rsidRPr="00D37EEB" w:rsidRDefault="00B66978" w:rsidP="009937AB">
            <w:r>
              <w:fldChar w:fldCharType="begin"/>
            </w:r>
            <w:r w:rsidR="00622172">
              <w:instrText xml:space="preserve"> ADDIN EN.CITE &lt;EndNote&gt;&lt;Cite&gt;&lt;Author&gt;Junick&lt;/Author&gt;&lt;Year&gt;2012&lt;/Year&gt;&lt;RecNum&gt;4335&lt;/RecNum&gt;&lt;DisplayText&gt;[5]&lt;/DisplayText&gt;&lt;record&gt;&lt;rec-number&gt;4335&lt;/rec-number&gt;&lt;foreign-keys&gt;&lt;key app="EN" db-id="par59pdxrerdpteza9spezpf9dtzeszzpdff" timestamp="1683070367"&gt;4335&lt;/key&gt;&lt;/foreign-keys&gt;&lt;ref-type name="Journal Article"&gt;17&lt;/ref-type&gt;&lt;contributors&gt;&lt;authors&gt;&lt;author&gt;Junick, J.&lt;/author&gt;&lt;author&gt;Blaut, M.&lt;/author&gt;&lt;/authors&gt;&lt;/contributors&gt;&lt;auth-address&gt;Department of Gastrointestinal Microbiology, German Institute of Nutrition Potsdam-Rehbruecke, Nuthetal, Germany.&lt;/auth-address&gt;&lt;titles&gt;&lt;title&gt;Quantification of human fecal bifidobacterium species by use of quantitative real-time PCR analysis targeting the groEL gene&lt;/title&gt;&lt;secondary-title&gt;Appl Environ Microbiol&lt;/secondary-title&gt;&lt;/titles&gt;&lt;periodical&gt;&lt;full-title&gt;Appl Environ Microbiol&lt;/full-title&gt;&lt;abbr-1&gt;Applied and environmental microbiology&lt;/abbr-1&gt;&lt;/periodical&gt;&lt;pages&gt;2613-22&lt;/pages&gt;&lt;volume&gt;78&lt;/volume&gt;&lt;number&gt;8&lt;/number&gt;&lt;edition&gt;20120203&lt;/edition&gt;&lt;keywords&gt;&lt;keyword&gt;Bacterial Load/*methods&lt;/keyword&gt;&lt;keyword&gt;Bifidobacterium/classification/genetics/*isolation &amp;amp; purification&lt;/keyword&gt;&lt;keyword&gt;Chaperonin 60/*genetics&lt;/keyword&gt;&lt;keyword&gt;Feces/*microbiology&lt;/keyword&gt;&lt;keyword&gt;Humans&lt;/keyword&gt;&lt;keyword&gt;Real-Time Polymerase Chain Reaction/*methods&lt;/keyword&gt;&lt;keyword&gt;Reproducibility of Results&lt;/keyword&gt;&lt;keyword&gt;Sensitivity and Specificity&lt;/keyword&gt;&lt;/keywords&gt;&lt;dates&gt;&lt;year&gt;2012&lt;/year&gt;&lt;pub-dates&gt;&lt;date&gt;Apr&lt;/date&gt;&lt;/pub-dates&gt;&lt;/dates&gt;&lt;isbn&gt;1098-5336 (Electronic)&amp;#xD;0099-2240 (Print)&amp;#xD;0099-2240 (Linking)&lt;/isbn&gt;&lt;accession-num&gt;22307308&lt;/accession-num&gt;&lt;urls&gt;&lt;related-urls&gt;&lt;url&gt;https://www.ncbi.nlm.nih.gov/pubmed/22307308&lt;/url&gt;&lt;/related-urls&gt;&lt;/urls&gt;&lt;custom2&gt;PMC3318781&lt;/custom2&gt;&lt;electronic-resource-num&gt;10.1128/AEM.07749-11&lt;/electronic-resource-num&gt;&lt;/record&gt;&lt;/Cite&gt;&lt;/EndNote&gt;</w:instrText>
            </w:r>
            <w:r>
              <w:fldChar w:fldCharType="separate"/>
            </w:r>
            <w:r w:rsidR="00622172">
              <w:rPr>
                <w:noProof/>
              </w:rPr>
              <w:t>[5]</w:t>
            </w:r>
            <w:r>
              <w:fldChar w:fldCharType="end"/>
            </w:r>
          </w:p>
        </w:tc>
      </w:tr>
      <w:tr w:rsidR="00261A3A" w:rsidRPr="00D37EEB" w14:paraId="3B46D0C4" w14:textId="77777777" w:rsidTr="009937AB">
        <w:trPr>
          <w:trHeight w:val="1546"/>
        </w:trPr>
        <w:tc>
          <w:tcPr>
            <w:tcW w:w="801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702D9DE4" w14:textId="1CC1F34A" w:rsidR="00261A3A" w:rsidRPr="00D37EEB" w:rsidRDefault="00261A3A" w:rsidP="009937AB">
            <w:pPr>
              <w:rPr>
                <w:i/>
                <w:iCs/>
              </w:rPr>
            </w:pPr>
            <w:r w:rsidRPr="00D37EEB">
              <w:rPr>
                <w:i/>
                <w:iCs/>
              </w:rPr>
              <w:t>B. breve</w:t>
            </w:r>
          </w:p>
        </w:tc>
        <w:tc>
          <w:tcPr>
            <w:tcW w:w="1102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210F14CA" w14:textId="6CE332FA" w:rsidR="00261A3A" w:rsidRPr="00D37EEB" w:rsidRDefault="00261A3A" w:rsidP="009937AB">
            <w:r w:rsidRPr="00D37EEB">
              <w:t>JCM 1192</w:t>
            </w:r>
          </w:p>
        </w:tc>
        <w:tc>
          <w:tcPr>
            <w:tcW w:w="4228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34BDCF40" w14:textId="77777777" w:rsidR="00261A3A" w:rsidRPr="00D37EEB" w:rsidRDefault="00261A3A" w:rsidP="009937AB">
            <w:r w:rsidRPr="00D37EEB">
              <w:t>BBR-F: GTGGTGGCTTGAGAACTGGATAG</w:t>
            </w:r>
          </w:p>
          <w:p w14:paraId="5A9D3EA8" w14:textId="0D865B4B" w:rsidR="00261A3A" w:rsidRPr="00D37EEB" w:rsidRDefault="00261A3A" w:rsidP="009937AB">
            <w:r w:rsidRPr="00D37EEB">
              <w:t>BBR-R: CAAAACGATCGAAACAAACACTAAA</w:t>
            </w:r>
          </w:p>
        </w:tc>
        <w:tc>
          <w:tcPr>
            <w:tcW w:w="1656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65DD8B16" w14:textId="5B8CFFF7" w:rsidR="00261A3A" w:rsidRPr="00D37EEB" w:rsidRDefault="00261A3A" w:rsidP="009937AB">
            <w:r w:rsidRPr="00D37EEB">
              <w:t>40 cycles:</w:t>
            </w:r>
          </w:p>
          <w:p w14:paraId="7F2DB65C" w14:textId="1F065BD2" w:rsidR="00261A3A" w:rsidRPr="00D37EEB" w:rsidRDefault="00261A3A" w:rsidP="009937AB">
            <w:r w:rsidRPr="00D37EEB">
              <w:t>95°C for 15 s</w:t>
            </w:r>
          </w:p>
          <w:p w14:paraId="5D79927D" w14:textId="17B9F2CB" w:rsidR="00261A3A" w:rsidRPr="00D37EEB" w:rsidRDefault="00261A3A" w:rsidP="009937AB">
            <w:r w:rsidRPr="00D37EEB">
              <w:t>60°C for 1 min</w:t>
            </w:r>
          </w:p>
        </w:tc>
        <w:tc>
          <w:tcPr>
            <w:tcW w:w="1191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1BF5AEFD" w14:textId="2BF5A6E3" w:rsidR="00261A3A" w:rsidRPr="00D37EEB" w:rsidRDefault="00B66978" w:rsidP="009937AB">
            <w:r>
              <w:fldChar w:fldCharType="begin"/>
            </w:r>
            <w:r w:rsidR="00622172">
              <w:instrText xml:space="preserve"> ADDIN EN.CITE &lt;EndNote&gt;&lt;Cite&gt;&lt;Author&gt;Haarman&lt;/Author&gt;&lt;Year&gt;2005&lt;/Year&gt;&lt;RecNum&gt;4334&lt;/RecNum&gt;&lt;DisplayText&gt;[4]&lt;/DisplayText&gt;&lt;record&gt;&lt;rec-number&gt;4334&lt;/rec-number&gt;&lt;foreign-keys&gt;&lt;key app="EN" db-id="par59pdxrerdpteza9spezpf9dtzeszzpdff" timestamp="1683070345"&gt;4334&lt;/key&gt;&lt;/foreign-keys&gt;&lt;ref-type name="Journal Article"&gt;17&lt;/ref-type&gt;&lt;contributors&gt;&lt;authors&gt;&lt;author&gt;Haarman, M.&lt;/author&gt;&lt;author&gt;Knol, J.&lt;/author&gt;&lt;/authors&gt;&lt;/contributors&gt;&lt;auth-address&gt;Microbiology Section, Biomedical Research Department, Numico Research BV., P.O. Box 7005, 6700 CA Wageningen, The Netherlands.&lt;/auth-address&gt;&lt;titles&gt;&lt;title&gt;Quantitative real-time PCR assays to identify and quantify fecal Bifidobacterium species in infants receiving a prebiotic infant formula&lt;/title&gt;&lt;secondary-title&gt;Appl Environ Microbiol&lt;/secondary-title&gt;&lt;/titles&gt;&lt;periodical&gt;&lt;full-title&gt;Appl Environ Microbiol&lt;/full-title&gt;&lt;abbr-1&gt;Applied and environmental microbiology&lt;/abbr-1&gt;&lt;/periodical&gt;&lt;pages&gt;2318-24&lt;/pages&gt;&lt;volume&gt;71&lt;/volume&gt;&lt;number&gt;5&lt;/number&gt;&lt;keywords&gt;&lt;keyword&gt;Bifidobacterium/*isolation &amp;amp; purification&lt;/keyword&gt;&lt;keyword&gt;Colony Count, Microbial&lt;/keyword&gt;&lt;keyword&gt;Double-Blind Method&lt;/keyword&gt;&lt;keyword&gt;Feces/*microbiology&lt;/keyword&gt;&lt;keyword&gt;Humans&lt;/keyword&gt;&lt;keyword&gt;Infant&lt;/keyword&gt;&lt;keyword&gt;*Infant Formula&lt;/keyword&gt;&lt;keyword&gt;Infant, Newborn&lt;/keyword&gt;&lt;keyword&gt;Polymerase Chain Reaction/*methods&lt;/keyword&gt;&lt;keyword&gt;Species Specificity&lt;/keyword&gt;&lt;/keywords&gt;&lt;dates&gt;&lt;year&gt;2005&lt;/year&gt;&lt;pub-dates&gt;&lt;date&gt;May&lt;/date&gt;&lt;/pub-dates&gt;&lt;/dates&gt;&lt;isbn&gt;0099-2240 (Print)&amp;#xD;1098-5336 (Electronic)&amp;#xD;0099-2240 (Linking)&lt;/isbn&gt;&lt;accession-num&gt;15870317&lt;/accession-num&gt;&lt;urls&gt;&lt;related-urls&gt;&lt;url&gt;https://www.ncbi.nlm.nih.gov/pubmed/15870317&lt;/url&gt;&lt;/related-urls&gt;&lt;/urls&gt;&lt;custom2&gt;PMC1087546&lt;/custom2&gt;&lt;electronic-resource-num&gt;10.1128/AEM.71.5.2318-2324.2005&lt;/electronic-resource-num&gt;&lt;/record&gt;&lt;/Cite&gt;&lt;/EndNote&gt;</w:instrText>
            </w:r>
            <w:r>
              <w:fldChar w:fldCharType="separate"/>
            </w:r>
            <w:r w:rsidR="00622172">
              <w:rPr>
                <w:noProof/>
              </w:rPr>
              <w:t>[4]</w:t>
            </w:r>
            <w:r>
              <w:fldChar w:fldCharType="end"/>
            </w:r>
          </w:p>
        </w:tc>
      </w:tr>
      <w:tr w:rsidR="00261A3A" w:rsidRPr="00D37EEB" w14:paraId="2B8FB756" w14:textId="77777777" w:rsidTr="009937AB">
        <w:trPr>
          <w:trHeight w:val="1824"/>
        </w:trPr>
        <w:tc>
          <w:tcPr>
            <w:tcW w:w="801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1ADC43D3" w14:textId="00E9457C" w:rsidR="00261A3A" w:rsidRPr="00D37EEB" w:rsidRDefault="00261A3A" w:rsidP="009937AB">
            <w:r w:rsidRPr="00D37EEB">
              <w:rPr>
                <w:i/>
                <w:iCs/>
              </w:rPr>
              <w:t>Fut2</w:t>
            </w:r>
            <w:r w:rsidRPr="00D37EEB">
              <w:t xml:space="preserve"> </w:t>
            </w:r>
          </w:p>
        </w:tc>
        <w:tc>
          <w:tcPr>
            <w:tcW w:w="1102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0F22C5E7" w14:textId="0311949F" w:rsidR="00261A3A" w:rsidRPr="00D37EEB" w:rsidRDefault="00261A3A" w:rsidP="009937AB">
            <w:r w:rsidRPr="00D37EEB">
              <w:t>N/A</w:t>
            </w:r>
          </w:p>
        </w:tc>
        <w:tc>
          <w:tcPr>
            <w:tcW w:w="4228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39E41214" w14:textId="77777777" w:rsidR="00261A3A" w:rsidRPr="00D37EEB" w:rsidRDefault="00261A3A" w:rsidP="009937AB">
            <w:r w:rsidRPr="00D37EEB">
              <w:t>mFut2KO_F: GGCACAATGCAGATGATTAG</w:t>
            </w:r>
          </w:p>
          <w:p w14:paraId="7D964967" w14:textId="77777777" w:rsidR="00261A3A" w:rsidRPr="00D37EEB" w:rsidRDefault="00261A3A" w:rsidP="009937AB">
            <w:r w:rsidRPr="00D37EEB">
              <w:t>mFut2KO_R1: GCTTCACTATTCGTTGCTGG</w:t>
            </w:r>
          </w:p>
          <w:p w14:paraId="440EF700" w14:textId="7F1C2E1E" w:rsidR="00261A3A" w:rsidRPr="00D37EEB" w:rsidRDefault="00261A3A" w:rsidP="009937AB">
            <w:r w:rsidRPr="00D37EEB">
              <w:t>mFut2KO_R2: AGTTTTCAGGAACAGGAGCC</w:t>
            </w:r>
          </w:p>
        </w:tc>
        <w:tc>
          <w:tcPr>
            <w:tcW w:w="1656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25F2A4CD" w14:textId="4B448750" w:rsidR="00261A3A" w:rsidRPr="00D37EEB" w:rsidRDefault="00261A3A" w:rsidP="009937AB">
            <w:r w:rsidRPr="00D37EEB">
              <w:t>45 cycles:</w:t>
            </w:r>
          </w:p>
          <w:p w14:paraId="68A904BE" w14:textId="3E1D73D3" w:rsidR="00261A3A" w:rsidRPr="00D37EEB" w:rsidRDefault="00261A3A" w:rsidP="009937AB">
            <w:r w:rsidRPr="00D37EEB">
              <w:t>95°C for 15 s</w:t>
            </w:r>
          </w:p>
          <w:p w14:paraId="0D268ACD" w14:textId="3727D6AC" w:rsidR="00261A3A" w:rsidRPr="00D37EEB" w:rsidRDefault="00261A3A" w:rsidP="009937AB">
            <w:r w:rsidRPr="00D37EEB">
              <w:t>60°C for 1 min</w:t>
            </w:r>
          </w:p>
        </w:tc>
        <w:tc>
          <w:tcPr>
            <w:tcW w:w="1191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1AA79F1C" w14:textId="66CB89AE" w:rsidR="00261A3A" w:rsidRPr="00D37EEB" w:rsidRDefault="001150FD" w:rsidP="009937AB">
            <w:r w:rsidRPr="00D37EEB">
              <w:t>T</w:t>
            </w:r>
            <w:r w:rsidR="00261A3A" w:rsidRPr="00D37EEB">
              <w:t>his study</w:t>
            </w:r>
          </w:p>
        </w:tc>
      </w:tr>
    </w:tbl>
    <w:p w14:paraId="0AD861AE" w14:textId="77777777" w:rsidR="00FF2760" w:rsidRPr="00D37EEB" w:rsidRDefault="00FF2760" w:rsidP="00F62411">
      <w:pPr>
        <w:spacing w:line="360" w:lineRule="auto"/>
      </w:pPr>
    </w:p>
    <w:p w14:paraId="75071A6C" w14:textId="77777777" w:rsidR="00DF38DA" w:rsidRDefault="00DF38DA">
      <w:r>
        <w:br w:type="page"/>
      </w:r>
    </w:p>
    <w:p w14:paraId="6BE69EB5" w14:textId="5F3615A2" w:rsidR="00DF38DA" w:rsidRPr="00D37EEB" w:rsidRDefault="00EA659E" w:rsidP="00DF38DA">
      <w:pPr>
        <w:spacing w:line="360" w:lineRule="auto"/>
      </w:pPr>
      <w:r>
        <w:rPr>
          <w:b/>
          <w:bCs/>
        </w:rPr>
        <w:lastRenderedPageBreak/>
        <w:t>Table S3</w:t>
      </w:r>
      <w:r w:rsidR="00DF38DA" w:rsidRPr="00D37EEB">
        <w:rPr>
          <w:b/>
          <w:bCs/>
        </w:rPr>
        <w:t>.</w:t>
      </w:r>
      <w:r w:rsidR="00DF38DA" w:rsidRPr="00D37EEB">
        <w:t xml:space="preserve"> Genotype and sex effect on Microbiome composition</w:t>
      </w:r>
    </w:p>
    <w:tbl>
      <w:tblPr>
        <w:tblW w:w="8956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230"/>
        <w:gridCol w:w="3318"/>
        <w:gridCol w:w="1160"/>
        <w:gridCol w:w="1106"/>
        <w:gridCol w:w="1142"/>
      </w:tblGrid>
      <w:tr w:rsidR="00DF38DA" w:rsidRPr="00D37EEB" w14:paraId="4130B732" w14:textId="77777777" w:rsidTr="009A0DF4">
        <w:trPr>
          <w:trHeight w:val="334"/>
        </w:trPr>
        <w:tc>
          <w:tcPr>
            <w:tcW w:w="2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068C8C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09636EBB" w14:textId="77777777" w:rsidR="00DF38DA" w:rsidRPr="00D37EEB" w:rsidRDefault="00DF38DA" w:rsidP="009A0DF4">
            <w:pPr>
              <w:spacing w:line="360" w:lineRule="auto"/>
              <w:rPr>
                <w:color w:val="FFFFFF" w:themeColor="background1"/>
              </w:rPr>
            </w:pPr>
            <w:r w:rsidRPr="00D37EEB">
              <w:rPr>
                <w:color w:val="FFFFFF" w:themeColor="background1"/>
              </w:rPr>
              <w:t>Model</w:t>
            </w:r>
          </w:p>
        </w:tc>
        <w:tc>
          <w:tcPr>
            <w:tcW w:w="3318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068C8C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469BC1D7" w14:textId="77777777" w:rsidR="00DF38DA" w:rsidRPr="00D37EEB" w:rsidRDefault="00DF38DA" w:rsidP="009A0DF4">
            <w:pPr>
              <w:spacing w:line="360" w:lineRule="auto"/>
              <w:rPr>
                <w:color w:val="FFFFFF" w:themeColor="background1"/>
              </w:rPr>
            </w:pPr>
            <w:r w:rsidRPr="00D37EEB">
              <w:rPr>
                <w:color w:val="FFFFFF" w:themeColor="background1"/>
              </w:rPr>
              <w:t>Covariates</w:t>
            </w:r>
          </w:p>
        </w:tc>
        <w:tc>
          <w:tcPr>
            <w:tcW w:w="116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068C8C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60684100" w14:textId="77777777" w:rsidR="00DF38DA" w:rsidRPr="00D37EEB" w:rsidRDefault="00DF38DA" w:rsidP="009A0DF4">
            <w:pPr>
              <w:spacing w:line="360" w:lineRule="auto"/>
              <w:rPr>
                <w:color w:val="FFFFFF" w:themeColor="background1"/>
              </w:rPr>
            </w:pPr>
            <w:r w:rsidRPr="00076534">
              <w:rPr>
                <w:i/>
                <w:iCs/>
                <w:color w:val="FFFFFF" w:themeColor="background1"/>
              </w:rPr>
              <w:t>R</w:t>
            </w:r>
            <w:r w:rsidRPr="00D37EEB">
              <w:rPr>
                <w:color w:val="FFFFFF" w:themeColor="background1"/>
                <w:vertAlign w:val="superscript"/>
              </w:rPr>
              <w:t>2</w:t>
            </w:r>
          </w:p>
        </w:tc>
        <w:tc>
          <w:tcPr>
            <w:tcW w:w="1106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068C8C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1A928C6C" w14:textId="77777777" w:rsidR="00DF38DA" w:rsidRPr="00D37EEB" w:rsidRDefault="00DF38DA" w:rsidP="009A0DF4">
            <w:pPr>
              <w:spacing w:line="360" w:lineRule="auto"/>
              <w:rPr>
                <w:color w:val="FFFFFF" w:themeColor="background1"/>
              </w:rPr>
            </w:pPr>
            <w:r w:rsidRPr="00076534">
              <w:rPr>
                <w:i/>
                <w:iCs/>
                <w:color w:val="FFFFFF" w:themeColor="background1"/>
              </w:rPr>
              <w:t>F</w:t>
            </w:r>
            <w:r w:rsidRPr="00D37EEB">
              <w:rPr>
                <w:color w:val="FFFFFF" w:themeColor="background1"/>
              </w:rPr>
              <w:t xml:space="preserve"> value</w:t>
            </w:r>
          </w:p>
        </w:tc>
        <w:tc>
          <w:tcPr>
            <w:tcW w:w="114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068C8C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0321C289" w14:textId="27ABCE28" w:rsidR="00DF38DA" w:rsidRPr="00D37EEB" w:rsidRDefault="00DF38DA" w:rsidP="009A0DF4">
            <w:pPr>
              <w:spacing w:line="360" w:lineRule="auto"/>
              <w:rPr>
                <w:color w:val="FFFFFF" w:themeColor="background1"/>
              </w:rPr>
            </w:pPr>
            <w:r w:rsidRPr="00493AA1">
              <w:rPr>
                <w:i/>
                <w:iCs/>
                <w:color w:val="FFFFFF" w:themeColor="background1"/>
              </w:rPr>
              <w:t>P</w:t>
            </w:r>
            <w:r w:rsidRPr="00D37EEB">
              <w:rPr>
                <w:color w:val="FFFFFF" w:themeColor="background1"/>
              </w:rPr>
              <w:t xml:space="preserve"> values</w:t>
            </w:r>
            <w:r w:rsidR="00493AA1">
              <w:rPr>
                <w:color w:val="FFFFFF" w:themeColor="background1"/>
              </w:rPr>
              <w:t>*</w:t>
            </w:r>
          </w:p>
        </w:tc>
      </w:tr>
      <w:tr w:rsidR="00DF38DA" w:rsidRPr="00D37EEB" w14:paraId="6D90B5B1" w14:textId="77777777" w:rsidTr="009A0DF4">
        <w:trPr>
          <w:trHeight w:val="334"/>
        </w:trPr>
        <w:tc>
          <w:tcPr>
            <w:tcW w:w="2230" w:type="dxa"/>
            <w:tcBorders>
              <w:top w:val="single" w:sz="8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04F0C034" w14:textId="77777777" w:rsidR="00DF38DA" w:rsidRPr="00D37EEB" w:rsidRDefault="00DF38DA" w:rsidP="009A0DF4">
            <w:pPr>
              <w:spacing w:line="360" w:lineRule="auto"/>
            </w:pPr>
            <w:r w:rsidRPr="00D37EEB">
              <w:t>PERMANOVA</w:t>
            </w:r>
          </w:p>
        </w:tc>
        <w:tc>
          <w:tcPr>
            <w:tcW w:w="3318" w:type="dxa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230A3680" w14:textId="77777777" w:rsidR="00DF38DA" w:rsidRPr="00D37EEB" w:rsidRDefault="00DF38DA" w:rsidP="009A0DF4">
            <w:pPr>
              <w:spacing w:line="360" w:lineRule="auto"/>
            </w:pPr>
            <w:r w:rsidRPr="00D37EEB">
              <w:t>Genotype</w:t>
            </w:r>
          </w:p>
        </w:tc>
        <w:tc>
          <w:tcPr>
            <w:tcW w:w="1160" w:type="dxa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59D99B66" w14:textId="77777777" w:rsidR="00DF38DA" w:rsidRPr="00D37EEB" w:rsidRDefault="00DF38DA" w:rsidP="009A0DF4">
            <w:pPr>
              <w:spacing w:line="360" w:lineRule="auto"/>
            </w:pPr>
            <w:r w:rsidRPr="00D37EEB">
              <w:t>0.028</w:t>
            </w:r>
          </w:p>
        </w:tc>
        <w:tc>
          <w:tcPr>
            <w:tcW w:w="1106" w:type="dxa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0C2B7C2A" w14:textId="77777777" w:rsidR="00DF38DA" w:rsidRPr="00D37EEB" w:rsidRDefault="00DF38DA" w:rsidP="009A0DF4">
            <w:pPr>
              <w:spacing w:line="360" w:lineRule="auto"/>
            </w:pPr>
            <w:r w:rsidRPr="00D37EEB">
              <w:t>2.74</w:t>
            </w:r>
          </w:p>
        </w:tc>
        <w:tc>
          <w:tcPr>
            <w:tcW w:w="1142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7B46FE24" w14:textId="77777777" w:rsidR="00DF38DA" w:rsidRPr="00D37EEB" w:rsidRDefault="00DF38DA" w:rsidP="009A0DF4">
            <w:pPr>
              <w:spacing w:line="360" w:lineRule="auto"/>
            </w:pPr>
            <w:r w:rsidRPr="00D37EEB">
              <w:t>0.028</w:t>
            </w:r>
          </w:p>
        </w:tc>
      </w:tr>
      <w:tr w:rsidR="00DF38DA" w:rsidRPr="00D37EEB" w14:paraId="3237F4EE" w14:textId="77777777" w:rsidTr="009A0DF4">
        <w:trPr>
          <w:trHeight w:val="334"/>
        </w:trPr>
        <w:tc>
          <w:tcPr>
            <w:tcW w:w="2230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63974900" w14:textId="77777777" w:rsidR="00DF38DA" w:rsidRPr="00D37EEB" w:rsidRDefault="00DF38DA" w:rsidP="009A0DF4">
            <w:pPr>
              <w:spacing w:line="360" w:lineRule="auto"/>
            </w:pPr>
            <w:r w:rsidRPr="00D37EEB">
              <w:t> </w:t>
            </w:r>
          </w:p>
        </w:tc>
        <w:tc>
          <w:tcPr>
            <w:tcW w:w="3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3DD86F06" w14:textId="77777777" w:rsidR="00DF38DA" w:rsidRPr="00D37EEB" w:rsidRDefault="00DF38DA" w:rsidP="009A0DF4">
            <w:pPr>
              <w:spacing w:line="360" w:lineRule="auto"/>
            </w:pPr>
            <w:r w:rsidRPr="00D37EEB">
              <w:t>Sex</w:t>
            </w: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332813D8" w14:textId="77777777" w:rsidR="00DF38DA" w:rsidRPr="00D37EEB" w:rsidRDefault="00DF38DA" w:rsidP="009A0DF4">
            <w:pPr>
              <w:spacing w:line="360" w:lineRule="auto"/>
            </w:pPr>
            <w:r w:rsidRPr="00D37EEB">
              <w:t>0.022</w:t>
            </w:r>
          </w:p>
        </w:tc>
        <w:tc>
          <w:tcPr>
            <w:tcW w:w="11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238E1711" w14:textId="77777777" w:rsidR="00DF38DA" w:rsidRPr="00D37EEB" w:rsidRDefault="00DF38DA" w:rsidP="009A0DF4">
            <w:pPr>
              <w:spacing w:line="360" w:lineRule="auto"/>
            </w:pPr>
            <w:r w:rsidRPr="00D37EEB">
              <w:t>2.14</w:t>
            </w: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1D17B999" w14:textId="77777777" w:rsidR="00DF38DA" w:rsidRPr="00D37EEB" w:rsidRDefault="00DF38DA" w:rsidP="009A0DF4">
            <w:pPr>
              <w:spacing w:line="360" w:lineRule="auto"/>
            </w:pPr>
            <w:r w:rsidRPr="00D37EEB">
              <w:t>0.072</w:t>
            </w:r>
          </w:p>
        </w:tc>
      </w:tr>
      <w:tr w:rsidR="00DF38DA" w:rsidRPr="00D37EEB" w14:paraId="30635F7F" w14:textId="77777777" w:rsidTr="009A0DF4">
        <w:trPr>
          <w:trHeight w:val="382"/>
        </w:trPr>
        <w:tc>
          <w:tcPr>
            <w:tcW w:w="2230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27BC19D7" w14:textId="77777777" w:rsidR="00DF38DA" w:rsidRPr="00D37EEB" w:rsidRDefault="00DF38DA" w:rsidP="009A0DF4">
            <w:pPr>
              <w:spacing w:line="360" w:lineRule="auto"/>
            </w:pPr>
            <w:r w:rsidRPr="00D37EEB">
              <w:t> </w:t>
            </w:r>
          </w:p>
        </w:tc>
        <w:tc>
          <w:tcPr>
            <w:tcW w:w="3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76381C9A" w14:textId="77777777" w:rsidR="00DF38DA" w:rsidRPr="00D37EEB" w:rsidRDefault="00DF38DA" w:rsidP="009A0DF4">
            <w:pPr>
              <w:spacing w:line="360" w:lineRule="auto"/>
            </w:pPr>
            <w:r w:rsidRPr="00D37EEB">
              <w:t xml:space="preserve">Cage (nested in Genotype </w:t>
            </w:r>
            <w:r>
              <w:t>+</w:t>
            </w:r>
            <w:r w:rsidRPr="00D37EEB">
              <w:t xml:space="preserve"> Sex)</w:t>
            </w: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61AE356E" w14:textId="77777777" w:rsidR="00DF38DA" w:rsidRPr="00D37EEB" w:rsidRDefault="00DF38DA" w:rsidP="009A0DF4">
            <w:pPr>
              <w:spacing w:line="360" w:lineRule="auto"/>
            </w:pPr>
            <w:r w:rsidRPr="00D37EEB">
              <w:t>0.49</w:t>
            </w:r>
          </w:p>
        </w:tc>
        <w:tc>
          <w:tcPr>
            <w:tcW w:w="11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7344B5F8" w14:textId="77777777" w:rsidR="00DF38DA" w:rsidRPr="00D37EEB" w:rsidRDefault="00DF38DA" w:rsidP="009A0DF4">
            <w:pPr>
              <w:spacing w:line="360" w:lineRule="auto"/>
            </w:pPr>
            <w:r w:rsidRPr="00D37EEB">
              <w:t>3.05</w:t>
            </w: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2E05D259" w14:textId="77777777" w:rsidR="00DF38DA" w:rsidRPr="00D37EEB" w:rsidRDefault="00DF38DA" w:rsidP="009A0DF4">
            <w:pPr>
              <w:spacing w:line="360" w:lineRule="auto"/>
            </w:pPr>
            <w:r w:rsidRPr="00D37EEB">
              <w:t>0.0001</w:t>
            </w:r>
          </w:p>
        </w:tc>
      </w:tr>
      <w:tr w:rsidR="00DF38DA" w:rsidRPr="00D37EEB" w14:paraId="0A6139A7" w14:textId="77777777" w:rsidTr="009A0DF4">
        <w:trPr>
          <w:trHeight w:val="334"/>
        </w:trPr>
        <w:tc>
          <w:tcPr>
            <w:tcW w:w="2230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6F5369B2" w14:textId="77777777" w:rsidR="00DF38DA" w:rsidRPr="00D37EEB" w:rsidRDefault="00DF38DA" w:rsidP="009A0DF4">
            <w:pPr>
              <w:spacing w:line="360" w:lineRule="auto"/>
            </w:pPr>
            <w:r w:rsidRPr="00D37EEB">
              <w:t> </w:t>
            </w:r>
          </w:p>
        </w:tc>
        <w:tc>
          <w:tcPr>
            <w:tcW w:w="3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6E0AB458" w14:textId="77777777" w:rsidR="00DF38DA" w:rsidRPr="00D37EEB" w:rsidRDefault="00DF38DA" w:rsidP="009A0DF4">
            <w:pPr>
              <w:spacing w:line="360" w:lineRule="auto"/>
            </w:pPr>
            <w:r w:rsidRPr="00D37EEB">
              <w:t>Residual</w:t>
            </w: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2BB5765A" w14:textId="77777777" w:rsidR="00DF38DA" w:rsidRPr="00D37EEB" w:rsidRDefault="00DF38DA" w:rsidP="009A0DF4">
            <w:pPr>
              <w:spacing w:line="360" w:lineRule="auto"/>
            </w:pPr>
            <w:r w:rsidRPr="00D37EEB">
              <w:t>0.46</w:t>
            </w:r>
          </w:p>
        </w:tc>
        <w:tc>
          <w:tcPr>
            <w:tcW w:w="11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6B8A2133" w14:textId="77777777" w:rsidR="00DF38DA" w:rsidRPr="00D37EEB" w:rsidRDefault="00DF38DA" w:rsidP="009A0DF4">
            <w:pPr>
              <w:spacing w:line="360" w:lineRule="auto"/>
            </w:pP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2D289ECF" w14:textId="77777777" w:rsidR="00DF38DA" w:rsidRPr="00D37EEB" w:rsidRDefault="00DF38DA" w:rsidP="009A0DF4">
            <w:pPr>
              <w:spacing w:line="360" w:lineRule="auto"/>
            </w:pPr>
            <w:r w:rsidRPr="00D37EEB">
              <w:t> </w:t>
            </w:r>
          </w:p>
        </w:tc>
      </w:tr>
      <w:tr w:rsidR="00DF38DA" w:rsidRPr="00D37EEB" w14:paraId="794DAE9D" w14:textId="77777777" w:rsidTr="009A0DF4">
        <w:trPr>
          <w:trHeight w:val="334"/>
        </w:trPr>
        <w:tc>
          <w:tcPr>
            <w:tcW w:w="2230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4EED75F6" w14:textId="77777777" w:rsidR="00DF38DA" w:rsidRPr="00D37EEB" w:rsidRDefault="00DF38DA" w:rsidP="009A0DF4">
            <w:pPr>
              <w:spacing w:line="360" w:lineRule="auto"/>
            </w:pPr>
            <w:r w:rsidRPr="00D37EEB">
              <w:t> </w:t>
            </w:r>
          </w:p>
        </w:tc>
        <w:tc>
          <w:tcPr>
            <w:tcW w:w="3318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06D34459" w14:textId="77777777" w:rsidR="00DF38DA" w:rsidRPr="00D37EEB" w:rsidRDefault="00DF38DA" w:rsidP="009A0DF4">
            <w:pPr>
              <w:spacing w:line="360" w:lineRule="auto"/>
            </w:pPr>
            <w:r w:rsidRPr="00D37EEB">
              <w:t>Total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71F1C5F9" w14:textId="77777777" w:rsidR="00DF38DA" w:rsidRPr="00D37EEB" w:rsidRDefault="00DF38DA" w:rsidP="009A0DF4">
            <w:pPr>
              <w:spacing w:line="360" w:lineRule="auto"/>
            </w:pPr>
            <w:r w:rsidRPr="00D37EEB">
              <w:t>1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6344D1C6" w14:textId="77777777" w:rsidR="00DF38DA" w:rsidRPr="00D37EEB" w:rsidRDefault="00DF38DA" w:rsidP="009A0DF4">
            <w:pPr>
              <w:spacing w:line="360" w:lineRule="auto"/>
            </w:pPr>
          </w:p>
        </w:tc>
        <w:tc>
          <w:tcPr>
            <w:tcW w:w="11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62307D8E" w14:textId="77777777" w:rsidR="00DF38DA" w:rsidRPr="00D37EEB" w:rsidRDefault="00DF38DA" w:rsidP="009A0DF4">
            <w:pPr>
              <w:spacing w:line="360" w:lineRule="auto"/>
            </w:pPr>
            <w:r w:rsidRPr="00D37EEB">
              <w:t> </w:t>
            </w:r>
          </w:p>
        </w:tc>
      </w:tr>
      <w:tr w:rsidR="00DF38DA" w:rsidRPr="00D37EEB" w14:paraId="0A467EDE" w14:textId="77777777" w:rsidTr="009A0DF4">
        <w:trPr>
          <w:trHeight w:val="349"/>
        </w:trPr>
        <w:tc>
          <w:tcPr>
            <w:tcW w:w="2230" w:type="dxa"/>
            <w:vMerge w:val="restart"/>
            <w:tcBorders>
              <w:top w:val="single" w:sz="8" w:space="0" w:color="000000"/>
              <w:left w:val="single" w:sz="8" w:space="0" w:color="000000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3430AACE" w14:textId="77777777" w:rsidR="00DF38DA" w:rsidRPr="00D37EEB" w:rsidRDefault="00DF38DA" w:rsidP="009A0DF4">
            <w:pPr>
              <w:spacing w:line="360" w:lineRule="auto"/>
            </w:pPr>
            <w:r w:rsidRPr="00D37EEB">
              <w:t>Pair-wise PERMANOVA</w:t>
            </w:r>
          </w:p>
        </w:tc>
        <w:tc>
          <w:tcPr>
            <w:tcW w:w="3318" w:type="dxa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4A157EB9" w14:textId="77777777" w:rsidR="00DF38DA" w:rsidRPr="00D37EEB" w:rsidRDefault="00DF38DA" w:rsidP="009A0DF4">
            <w:pPr>
              <w:spacing w:line="360" w:lineRule="auto"/>
            </w:pPr>
            <w:r w:rsidRPr="00D37EEB">
              <w:t>Genotype x Sex</w:t>
            </w:r>
          </w:p>
        </w:tc>
        <w:tc>
          <w:tcPr>
            <w:tcW w:w="1160" w:type="dxa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35AB4989" w14:textId="77777777" w:rsidR="00DF38DA" w:rsidRPr="00D37EEB" w:rsidRDefault="00DF38DA" w:rsidP="009A0DF4">
            <w:pPr>
              <w:spacing w:line="360" w:lineRule="auto"/>
            </w:pPr>
            <w:r w:rsidRPr="00D37EEB">
              <w:t>0.11</w:t>
            </w:r>
          </w:p>
        </w:tc>
        <w:tc>
          <w:tcPr>
            <w:tcW w:w="1106" w:type="dxa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0730EDCE" w14:textId="77777777" w:rsidR="00DF38DA" w:rsidRPr="00D37EEB" w:rsidRDefault="00DF38DA" w:rsidP="009A0DF4">
            <w:pPr>
              <w:spacing w:line="360" w:lineRule="auto"/>
            </w:pPr>
            <w:r w:rsidRPr="00D37EEB">
              <w:t>2.38</w:t>
            </w:r>
          </w:p>
        </w:tc>
        <w:tc>
          <w:tcPr>
            <w:tcW w:w="1142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7B1FB3ED" w14:textId="77777777" w:rsidR="00DF38DA" w:rsidRPr="00D37EEB" w:rsidRDefault="00DF38DA" w:rsidP="009A0DF4">
            <w:pPr>
              <w:spacing w:line="360" w:lineRule="auto"/>
            </w:pPr>
            <w:r w:rsidRPr="00D37EEB">
              <w:t>0.0068</w:t>
            </w:r>
          </w:p>
        </w:tc>
      </w:tr>
      <w:tr w:rsidR="00DF38DA" w:rsidRPr="00D37EEB" w14:paraId="31D7DC08" w14:textId="77777777" w:rsidTr="009A0DF4">
        <w:trPr>
          <w:trHeight w:val="334"/>
        </w:trPr>
        <w:tc>
          <w:tcPr>
            <w:tcW w:w="2230" w:type="dxa"/>
            <w:vMerge/>
            <w:tcBorders>
              <w:left w:val="single" w:sz="8" w:space="0" w:color="000000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4D7DB030" w14:textId="77777777" w:rsidR="00DF38DA" w:rsidRPr="00D37EEB" w:rsidRDefault="00DF38DA" w:rsidP="009A0DF4">
            <w:pPr>
              <w:spacing w:line="360" w:lineRule="auto"/>
            </w:pPr>
          </w:p>
        </w:tc>
        <w:tc>
          <w:tcPr>
            <w:tcW w:w="331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69DCFB59" w14:textId="77777777" w:rsidR="00DF38DA" w:rsidRPr="00D37EEB" w:rsidRDefault="00DF38DA" w:rsidP="009A0DF4">
            <w:pPr>
              <w:spacing w:line="360" w:lineRule="auto"/>
            </w:pPr>
            <w:r w:rsidRPr="00D37EEB">
              <w:t>Residual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5DA38456" w14:textId="77777777" w:rsidR="00DF38DA" w:rsidRPr="00D37EEB" w:rsidRDefault="00DF38DA" w:rsidP="009A0DF4">
            <w:pPr>
              <w:spacing w:line="360" w:lineRule="auto"/>
            </w:pPr>
            <w:r w:rsidRPr="00D37EEB">
              <w:t>0.89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6518AC82" w14:textId="77777777" w:rsidR="00DF38DA" w:rsidRPr="00D37EEB" w:rsidRDefault="00DF38DA" w:rsidP="009A0DF4">
            <w:pPr>
              <w:spacing w:line="360" w:lineRule="auto"/>
            </w:pP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7E9EEC30" w14:textId="77777777" w:rsidR="00DF38DA" w:rsidRPr="00D37EEB" w:rsidRDefault="00DF38DA" w:rsidP="009A0DF4">
            <w:pPr>
              <w:spacing w:line="360" w:lineRule="auto"/>
            </w:pPr>
            <w:r w:rsidRPr="00D37EEB">
              <w:t> </w:t>
            </w:r>
          </w:p>
        </w:tc>
      </w:tr>
      <w:tr w:rsidR="00DF38DA" w:rsidRPr="00D37EEB" w14:paraId="252618F8" w14:textId="77777777" w:rsidTr="009A0DF4">
        <w:trPr>
          <w:trHeight w:val="334"/>
        </w:trPr>
        <w:tc>
          <w:tcPr>
            <w:tcW w:w="2230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4120FCA4" w14:textId="77777777" w:rsidR="00DF38DA" w:rsidRPr="00D37EEB" w:rsidRDefault="00DF38DA" w:rsidP="009A0DF4">
            <w:pPr>
              <w:spacing w:line="360" w:lineRule="auto"/>
            </w:pPr>
            <w:r w:rsidRPr="00D37EEB">
              <w:t> </w:t>
            </w:r>
          </w:p>
        </w:tc>
        <w:tc>
          <w:tcPr>
            <w:tcW w:w="331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29890256" w14:textId="77777777" w:rsidR="00DF38DA" w:rsidRPr="00D37EEB" w:rsidRDefault="00DF38DA" w:rsidP="009A0DF4">
            <w:pPr>
              <w:spacing w:line="360" w:lineRule="auto"/>
            </w:pPr>
            <w:r w:rsidRPr="00D37EEB">
              <w:t>Male (WT vs KO)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082B6028" w14:textId="77777777" w:rsidR="00DF38DA" w:rsidRPr="00D37EEB" w:rsidRDefault="00DF38DA" w:rsidP="009A0DF4">
            <w:pPr>
              <w:spacing w:line="360" w:lineRule="auto"/>
            </w:pPr>
            <w:r w:rsidRPr="00D37EEB">
              <w:t>0.12</w:t>
            </w:r>
          </w:p>
        </w:tc>
        <w:tc>
          <w:tcPr>
            <w:tcW w:w="110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031499E1" w14:textId="77777777" w:rsidR="00DF38DA" w:rsidRPr="00D37EEB" w:rsidRDefault="00DF38DA" w:rsidP="009A0DF4">
            <w:pPr>
              <w:spacing w:line="360" w:lineRule="auto"/>
            </w:pPr>
            <w:r w:rsidRPr="00D37EEB">
              <w:t>4.28</w:t>
            </w:r>
          </w:p>
        </w:tc>
        <w:tc>
          <w:tcPr>
            <w:tcW w:w="1142" w:type="dxa"/>
            <w:tcBorders>
              <w:top w:val="single" w:sz="4" w:space="0" w:color="auto"/>
              <w:left w:val="nil"/>
              <w:bottom w:val="nil"/>
              <w:right w:val="single" w:sz="8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485FFAD2" w14:textId="77777777" w:rsidR="00DF38DA" w:rsidRPr="00D37EEB" w:rsidRDefault="00DF38DA" w:rsidP="009A0DF4">
            <w:pPr>
              <w:spacing w:line="360" w:lineRule="auto"/>
            </w:pPr>
            <w:r w:rsidRPr="00D37EEB">
              <w:t>0.021*</w:t>
            </w:r>
          </w:p>
        </w:tc>
      </w:tr>
      <w:tr w:rsidR="00DF38DA" w:rsidRPr="00D37EEB" w14:paraId="0A9ADBBD" w14:textId="77777777" w:rsidTr="009A0DF4">
        <w:trPr>
          <w:trHeight w:val="334"/>
        </w:trPr>
        <w:tc>
          <w:tcPr>
            <w:tcW w:w="2230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4198A1EF" w14:textId="77777777" w:rsidR="00DF38DA" w:rsidRPr="00D37EEB" w:rsidRDefault="00DF38DA" w:rsidP="009A0DF4">
            <w:pPr>
              <w:spacing w:line="360" w:lineRule="auto"/>
            </w:pPr>
            <w:r w:rsidRPr="00D37EEB">
              <w:t> </w:t>
            </w:r>
          </w:p>
        </w:tc>
        <w:tc>
          <w:tcPr>
            <w:tcW w:w="3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17891E60" w14:textId="77777777" w:rsidR="00DF38DA" w:rsidRPr="00D37EEB" w:rsidRDefault="00DF38DA" w:rsidP="009A0DF4">
            <w:pPr>
              <w:spacing w:line="360" w:lineRule="auto"/>
            </w:pPr>
            <w:r w:rsidRPr="00D37EEB">
              <w:t>Female (WT vs KO)</w:t>
            </w: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025F0678" w14:textId="77777777" w:rsidR="00DF38DA" w:rsidRPr="00D37EEB" w:rsidRDefault="00DF38DA" w:rsidP="009A0DF4">
            <w:pPr>
              <w:spacing w:line="360" w:lineRule="auto"/>
            </w:pPr>
            <w:r w:rsidRPr="00D37EEB">
              <w:t>0.037</w:t>
            </w:r>
          </w:p>
        </w:tc>
        <w:tc>
          <w:tcPr>
            <w:tcW w:w="11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1287E8E9" w14:textId="77777777" w:rsidR="00DF38DA" w:rsidRPr="00D37EEB" w:rsidRDefault="00DF38DA" w:rsidP="009A0DF4">
            <w:pPr>
              <w:spacing w:line="360" w:lineRule="auto"/>
            </w:pPr>
            <w:r w:rsidRPr="00D37EEB">
              <w:t>1.14</w:t>
            </w: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02FEF8C9" w14:textId="77777777" w:rsidR="00DF38DA" w:rsidRPr="00D37EEB" w:rsidRDefault="00DF38DA" w:rsidP="009A0DF4">
            <w:pPr>
              <w:spacing w:line="360" w:lineRule="auto"/>
            </w:pPr>
            <w:r w:rsidRPr="00D37EEB">
              <w:t>0.38*</w:t>
            </w:r>
          </w:p>
        </w:tc>
      </w:tr>
      <w:tr w:rsidR="00DF38DA" w:rsidRPr="00D37EEB" w14:paraId="089C1DB6" w14:textId="77777777" w:rsidTr="009A0DF4">
        <w:trPr>
          <w:trHeight w:val="334"/>
        </w:trPr>
        <w:tc>
          <w:tcPr>
            <w:tcW w:w="2230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</w:tcPr>
          <w:p w14:paraId="71EC9549" w14:textId="77777777" w:rsidR="00DF38DA" w:rsidRPr="00D37EEB" w:rsidRDefault="00DF38DA" w:rsidP="009A0DF4">
            <w:pPr>
              <w:spacing w:line="360" w:lineRule="auto"/>
            </w:pPr>
          </w:p>
        </w:tc>
        <w:tc>
          <w:tcPr>
            <w:tcW w:w="3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</w:tcPr>
          <w:p w14:paraId="1C280820" w14:textId="77777777" w:rsidR="00DF38DA" w:rsidRPr="00D37EEB" w:rsidRDefault="00DF38DA" w:rsidP="009A0DF4">
            <w:pPr>
              <w:spacing w:line="360" w:lineRule="auto"/>
            </w:pPr>
            <w:r w:rsidRPr="00D37EEB">
              <w:t>WT (Male vs Female)</w:t>
            </w: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</w:tcPr>
          <w:p w14:paraId="46CC6C7F" w14:textId="77777777" w:rsidR="00DF38DA" w:rsidRPr="00D37EEB" w:rsidRDefault="00DF38DA" w:rsidP="009A0DF4">
            <w:pPr>
              <w:spacing w:line="360" w:lineRule="auto"/>
            </w:pPr>
            <w:r w:rsidRPr="00D37EEB">
              <w:t>0.040</w:t>
            </w:r>
          </w:p>
        </w:tc>
        <w:tc>
          <w:tcPr>
            <w:tcW w:w="11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</w:tcPr>
          <w:p w14:paraId="2B6B18CF" w14:textId="77777777" w:rsidR="00DF38DA" w:rsidRPr="00D37EEB" w:rsidRDefault="00DF38DA" w:rsidP="009A0DF4">
            <w:pPr>
              <w:spacing w:line="360" w:lineRule="auto"/>
            </w:pPr>
            <w:r w:rsidRPr="00D37EEB">
              <w:t>1.24</w:t>
            </w: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</w:tcPr>
          <w:p w14:paraId="46A37A6A" w14:textId="77777777" w:rsidR="00DF38DA" w:rsidRPr="00D37EEB" w:rsidRDefault="00DF38DA" w:rsidP="009A0DF4">
            <w:pPr>
              <w:spacing w:line="360" w:lineRule="auto"/>
            </w:pPr>
            <w:r w:rsidRPr="00D37EEB">
              <w:t>0.38*</w:t>
            </w:r>
          </w:p>
        </w:tc>
      </w:tr>
      <w:tr w:rsidR="00DF38DA" w:rsidRPr="00D37EEB" w14:paraId="3E939E9A" w14:textId="77777777" w:rsidTr="009A0DF4">
        <w:trPr>
          <w:trHeight w:val="334"/>
        </w:trPr>
        <w:tc>
          <w:tcPr>
            <w:tcW w:w="2230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</w:tcPr>
          <w:p w14:paraId="682C837D" w14:textId="77777777" w:rsidR="00DF38DA" w:rsidRPr="00D37EEB" w:rsidRDefault="00DF38DA" w:rsidP="009A0DF4">
            <w:pPr>
              <w:spacing w:line="360" w:lineRule="auto"/>
            </w:pPr>
          </w:p>
        </w:tc>
        <w:tc>
          <w:tcPr>
            <w:tcW w:w="3318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</w:tcPr>
          <w:p w14:paraId="0EBD5158" w14:textId="77777777" w:rsidR="00DF38DA" w:rsidRPr="00D37EEB" w:rsidRDefault="00DF38DA" w:rsidP="009A0DF4">
            <w:pPr>
              <w:spacing w:line="360" w:lineRule="auto"/>
            </w:pPr>
            <w:r w:rsidRPr="00D37EEB">
              <w:t>KO (Male vs Female)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</w:tcPr>
          <w:p w14:paraId="0FE644E9" w14:textId="77777777" w:rsidR="00DF38DA" w:rsidRPr="00D37EEB" w:rsidRDefault="00DF38DA" w:rsidP="009A0DF4">
            <w:pPr>
              <w:spacing w:line="360" w:lineRule="auto"/>
            </w:pPr>
            <w:r w:rsidRPr="00D37EEB">
              <w:t>0.12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</w:tcPr>
          <w:p w14:paraId="0FEE4B01" w14:textId="77777777" w:rsidR="00DF38DA" w:rsidRPr="00D37EEB" w:rsidRDefault="00DF38DA" w:rsidP="009A0DF4">
            <w:pPr>
              <w:spacing w:line="360" w:lineRule="auto"/>
            </w:pPr>
            <w:r w:rsidRPr="00D37EEB">
              <w:t>4.02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</w:tcPr>
          <w:p w14:paraId="43C02D38" w14:textId="77777777" w:rsidR="00DF38DA" w:rsidRPr="00D37EEB" w:rsidRDefault="00DF38DA" w:rsidP="009A0DF4">
            <w:pPr>
              <w:spacing w:line="360" w:lineRule="auto"/>
            </w:pPr>
            <w:r w:rsidRPr="00D37EEB">
              <w:t>0.021*</w:t>
            </w:r>
          </w:p>
        </w:tc>
      </w:tr>
    </w:tbl>
    <w:p w14:paraId="40384AF1" w14:textId="77777777" w:rsidR="00DF38DA" w:rsidRPr="00D37EEB" w:rsidRDefault="00DF38DA" w:rsidP="00DF38DA">
      <w:pPr>
        <w:spacing w:line="360" w:lineRule="auto"/>
      </w:pPr>
      <w:r w:rsidRPr="00D37EEB">
        <w:t xml:space="preserve">* </w:t>
      </w:r>
      <w:r w:rsidRPr="00493AA1">
        <w:rPr>
          <w:i/>
          <w:iCs/>
        </w:rPr>
        <w:t>P</w:t>
      </w:r>
      <w:r w:rsidRPr="00D37EEB">
        <w:t xml:space="preserve"> value after FDR correction</w:t>
      </w:r>
    </w:p>
    <w:p w14:paraId="4A9FE6F4" w14:textId="77777777" w:rsidR="00DF38DA" w:rsidRPr="00D37EEB" w:rsidRDefault="00DF38DA" w:rsidP="00DF38DA">
      <w:pPr>
        <w:spacing w:line="360" w:lineRule="auto"/>
      </w:pPr>
    </w:p>
    <w:tbl>
      <w:tblPr>
        <w:tblpPr w:leftFromText="180" w:rightFromText="180" w:vertAnchor="text" w:horzAnchor="margin" w:tblpY="357"/>
        <w:tblW w:w="8910" w:type="dxa"/>
        <w:tblLook w:val="04A0" w:firstRow="1" w:lastRow="0" w:firstColumn="1" w:lastColumn="0" w:noHBand="0" w:noVBand="1"/>
      </w:tblPr>
      <w:tblGrid>
        <w:gridCol w:w="2960"/>
        <w:gridCol w:w="1977"/>
        <w:gridCol w:w="2399"/>
        <w:gridCol w:w="1574"/>
      </w:tblGrid>
      <w:tr w:rsidR="00DF38DA" w:rsidRPr="00D37EEB" w14:paraId="0348FF61" w14:textId="77777777" w:rsidTr="009A0DF4">
        <w:trPr>
          <w:trHeight w:val="367"/>
        </w:trPr>
        <w:tc>
          <w:tcPr>
            <w:tcW w:w="2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68C8C"/>
            <w:noWrap/>
            <w:vAlign w:val="center"/>
            <w:hideMark/>
          </w:tcPr>
          <w:p w14:paraId="736BEB97" w14:textId="77777777" w:rsidR="00DF38DA" w:rsidRPr="00D37EEB" w:rsidRDefault="00DF38DA" w:rsidP="00AE06F0">
            <w:pPr>
              <w:spacing w:line="360" w:lineRule="auto"/>
              <w:jc w:val="center"/>
              <w:rPr>
                <w:color w:val="FFFFFF" w:themeColor="background1"/>
              </w:rPr>
            </w:pPr>
            <w:r w:rsidRPr="00D37EEB">
              <w:rPr>
                <w:color w:val="FFFFFF" w:themeColor="background1"/>
              </w:rPr>
              <w:t>Taxa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68C8C"/>
            <w:noWrap/>
            <w:vAlign w:val="center"/>
            <w:hideMark/>
          </w:tcPr>
          <w:p w14:paraId="0E39EE9A" w14:textId="77777777" w:rsidR="00DF38DA" w:rsidRPr="00D37EEB" w:rsidRDefault="00DF38DA" w:rsidP="00AE06F0">
            <w:pPr>
              <w:spacing w:line="360" w:lineRule="auto"/>
              <w:jc w:val="center"/>
              <w:rPr>
                <w:color w:val="FFFFFF" w:themeColor="background1"/>
              </w:rPr>
            </w:pPr>
            <w:r w:rsidRPr="00D37EEB">
              <w:rPr>
                <w:color w:val="FFFFFF" w:themeColor="background1"/>
              </w:rPr>
              <w:t>Treatment</w:t>
            </w:r>
          </w:p>
        </w:tc>
        <w:tc>
          <w:tcPr>
            <w:tcW w:w="23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68C8C"/>
            <w:noWrap/>
            <w:vAlign w:val="center"/>
            <w:hideMark/>
          </w:tcPr>
          <w:p w14:paraId="5F834F67" w14:textId="1AB9653D" w:rsidR="00DF38DA" w:rsidRPr="00D37EEB" w:rsidRDefault="00DF38DA" w:rsidP="00AE06F0">
            <w:pPr>
              <w:spacing w:line="360" w:lineRule="auto"/>
              <w:jc w:val="center"/>
              <w:rPr>
                <w:color w:val="FFFFFF" w:themeColor="background1"/>
              </w:rPr>
            </w:pPr>
            <w:r w:rsidRPr="00D37EEB">
              <w:rPr>
                <w:color w:val="FFFFFF" w:themeColor="background1"/>
              </w:rPr>
              <w:t>Median colony counts</w:t>
            </w:r>
          </w:p>
          <w:p w14:paraId="4B8A0ADE" w14:textId="77777777" w:rsidR="00DF38DA" w:rsidRPr="00D37EEB" w:rsidRDefault="00DF38DA" w:rsidP="00AE06F0">
            <w:pPr>
              <w:spacing w:line="360" w:lineRule="auto"/>
              <w:jc w:val="center"/>
              <w:rPr>
                <w:color w:val="FFFFFF" w:themeColor="background1"/>
              </w:rPr>
            </w:pPr>
            <w:r w:rsidRPr="00D37EEB">
              <w:rPr>
                <w:color w:val="FFFFFF" w:themeColor="background1"/>
              </w:rPr>
              <w:t>(IQR, log10 CFU/mL)</w:t>
            </w:r>
          </w:p>
        </w:tc>
        <w:tc>
          <w:tcPr>
            <w:tcW w:w="15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68C8C"/>
            <w:noWrap/>
            <w:vAlign w:val="center"/>
            <w:hideMark/>
          </w:tcPr>
          <w:p w14:paraId="09CFC86F" w14:textId="4DFEC56C" w:rsidR="00DF38DA" w:rsidRPr="00D37EEB" w:rsidRDefault="00493AA1" w:rsidP="00AE06F0">
            <w:pPr>
              <w:spacing w:line="360" w:lineRule="auto"/>
              <w:jc w:val="center"/>
              <w:rPr>
                <w:color w:val="FFFFFF" w:themeColor="background1"/>
              </w:rPr>
            </w:pPr>
            <w:r w:rsidRPr="00493AA1">
              <w:rPr>
                <w:i/>
                <w:iCs/>
                <w:color w:val="FFFFFF" w:themeColor="background1"/>
              </w:rPr>
              <w:t>P</w:t>
            </w:r>
            <w:r w:rsidR="00DF38DA" w:rsidRPr="00D37EEB">
              <w:rPr>
                <w:color w:val="FFFFFF" w:themeColor="background1"/>
              </w:rPr>
              <w:t xml:space="preserve"> value</w:t>
            </w:r>
          </w:p>
        </w:tc>
      </w:tr>
      <w:tr w:rsidR="00DF38DA" w:rsidRPr="00D37EEB" w14:paraId="3F7BF155" w14:textId="77777777" w:rsidTr="009A0DF4">
        <w:trPr>
          <w:trHeight w:val="367"/>
        </w:trPr>
        <w:tc>
          <w:tcPr>
            <w:tcW w:w="29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9D06E" w14:textId="77777777" w:rsidR="00DF38DA" w:rsidRPr="00D37EEB" w:rsidRDefault="00DF38DA" w:rsidP="009A0DF4">
            <w:pPr>
              <w:rPr>
                <w:i/>
                <w:iCs/>
                <w:color w:val="000000"/>
              </w:rPr>
            </w:pPr>
            <w:r w:rsidRPr="00D37EEB">
              <w:rPr>
                <w:i/>
                <w:iCs/>
                <w:color w:val="000000"/>
              </w:rPr>
              <w:t>Escherichia coli</w:t>
            </w:r>
          </w:p>
        </w:tc>
        <w:tc>
          <w:tcPr>
            <w:tcW w:w="1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DDB8A" w14:textId="77777777" w:rsidR="00DF38DA" w:rsidRPr="00D37EEB" w:rsidRDefault="00DF38DA" w:rsidP="009A0DF4">
            <w:pPr>
              <w:jc w:val="center"/>
              <w:rPr>
                <w:color w:val="000000"/>
              </w:rPr>
            </w:pPr>
            <w:proofErr w:type="spellStart"/>
            <w:r w:rsidRPr="00D37EEB">
              <w:rPr>
                <w:color w:val="000000"/>
              </w:rPr>
              <w:t>mBasal</w:t>
            </w:r>
            <w:proofErr w:type="spellEnd"/>
          </w:p>
        </w:tc>
        <w:tc>
          <w:tcPr>
            <w:tcW w:w="23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C03DD" w14:textId="77777777" w:rsidR="00DF38DA" w:rsidRPr="00D37EEB" w:rsidRDefault="00DF38DA" w:rsidP="009A0DF4">
            <w:pPr>
              <w:jc w:val="center"/>
              <w:rPr>
                <w:color w:val="000000"/>
              </w:rPr>
            </w:pPr>
            <w:r w:rsidRPr="00D37EEB">
              <w:rPr>
                <w:color w:val="000000"/>
              </w:rPr>
              <w:t>8.93 [IQR=8.84, 9.00]</w:t>
            </w:r>
          </w:p>
        </w:tc>
        <w:tc>
          <w:tcPr>
            <w:tcW w:w="157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D211C" w14:textId="77777777" w:rsidR="00DF38DA" w:rsidRPr="00D37EEB" w:rsidRDefault="00DF38DA" w:rsidP="009A0DF4">
            <w:pPr>
              <w:jc w:val="center"/>
              <w:rPr>
                <w:color w:val="000000"/>
              </w:rPr>
            </w:pPr>
            <w:r w:rsidRPr="00D37EEB">
              <w:rPr>
                <w:color w:val="000000"/>
              </w:rPr>
              <w:t>0.030</w:t>
            </w:r>
          </w:p>
        </w:tc>
      </w:tr>
      <w:tr w:rsidR="00DF38DA" w:rsidRPr="00D37EEB" w14:paraId="3E9DEA6C" w14:textId="77777777" w:rsidTr="009A0DF4">
        <w:trPr>
          <w:trHeight w:val="367"/>
        </w:trPr>
        <w:tc>
          <w:tcPr>
            <w:tcW w:w="2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E632A2" w14:textId="77777777" w:rsidR="00DF38DA" w:rsidRPr="00D37EEB" w:rsidRDefault="00DF38DA" w:rsidP="009A0DF4">
            <w:pPr>
              <w:rPr>
                <w:i/>
                <w:iCs/>
                <w:color w:val="000000"/>
              </w:rPr>
            </w:pPr>
          </w:p>
        </w:tc>
        <w:tc>
          <w:tcPr>
            <w:tcW w:w="1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121C7" w14:textId="77777777" w:rsidR="00DF38DA" w:rsidRPr="00D37EEB" w:rsidRDefault="00DF38DA" w:rsidP="009A0DF4">
            <w:pPr>
              <w:jc w:val="center"/>
              <w:rPr>
                <w:color w:val="000000"/>
              </w:rPr>
            </w:pPr>
            <w:proofErr w:type="spellStart"/>
            <w:r w:rsidRPr="00D37EEB">
              <w:rPr>
                <w:color w:val="000000"/>
              </w:rPr>
              <w:t>mBasal</w:t>
            </w:r>
            <w:proofErr w:type="spellEnd"/>
            <w:r w:rsidRPr="00D37EEB">
              <w:rPr>
                <w:color w:val="000000"/>
              </w:rPr>
              <w:t xml:space="preserve"> + 2</w:t>
            </w:r>
            <w:r w:rsidRPr="00BD34D1">
              <w:t>ˈ</w:t>
            </w:r>
            <w:r w:rsidRPr="00D37EEB">
              <w:rPr>
                <w:color w:val="000000"/>
              </w:rPr>
              <w:t>-FL</w:t>
            </w:r>
          </w:p>
        </w:tc>
        <w:tc>
          <w:tcPr>
            <w:tcW w:w="23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9C095" w14:textId="77777777" w:rsidR="00DF38DA" w:rsidRPr="00D37EEB" w:rsidRDefault="00DF38DA" w:rsidP="009A0DF4">
            <w:pPr>
              <w:jc w:val="center"/>
              <w:rPr>
                <w:color w:val="000000"/>
              </w:rPr>
            </w:pPr>
            <w:r w:rsidRPr="00D37EEB">
              <w:rPr>
                <w:color w:val="000000"/>
              </w:rPr>
              <w:t>7.57 [IQR=7.28, 7.76]</w:t>
            </w:r>
          </w:p>
        </w:tc>
        <w:tc>
          <w:tcPr>
            <w:tcW w:w="157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E068C" w14:textId="77777777" w:rsidR="00DF38DA" w:rsidRPr="00D37EEB" w:rsidRDefault="00DF38DA" w:rsidP="009A0DF4">
            <w:pPr>
              <w:rPr>
                <w:color w:val="000000"/>
              </w:rPr>
            </w:pPr>
          </w:p>
        </w:tc>
      </w:tr>
      <w:tr w:rsidR="00DF38DA" w:rsidRPr="00D37EEB" w14:paraId="06DD3B1D" w14:textId="77777777" w:rsidTr="009A0DF4">
        <w:trPr>
          <w:trHeight w:val="367"/>
        </w:trPr>
        <w:tc>
          <w:tcPr>
            <w:tcW w:w="29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37089A" w14:textId="77777777" w:rsidR="00DF38DA" w:rsidRPr="00D37EEB" w:rsidRDefault="00DF38DA" w:rsidP="009A0DF4">
            <w:pPr>
              <w:rPr>
                <w:i/>
                <w:iCs/>
                <w:color w:val="000000"/>
              </w:rPr>
            </w:pPr>
            <w:r w:rsidRPr="00D37EEB">
              <w:rPr>
                <w:i/>
                <w:iCs/>
                <w:color w:val="000000"/>
              </w:rPr>
              <w:t xml:space="preserve">Enterococcus faecalis </w:t>
            </w:r>
          </w:p>
        </w:tc>
        <w:tc>
          <w:tcPr>
            <w:tcW w:w="1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1CDD8" w14:textId="77777777" w:rsidR="00DF38DA" w:rsidRPr="00D37EEB" w:rsidRDefault="00DF38DA" w:rsidP="009A0DF4">
            <w:pPr>
              <w:jc w:val="center"/>
              <w:rPr>
                <w:color w:val="000000"/>
              </w:rPr>
            </w:pPr>
            <w:proofErr w:type="spellStart"/>
            <w:r w:rsidRPr="00D37EEB">
              <w:rPr>
                <w:color w:val="000000"/>
              </w:rPr>
              <w:t>mBasal</w:t>
            </w:r>
            <w:proofErr w:type="spellEnd"/>
          </w:p>
        </w:tc>
        <w:tc>
          <w:tcPr>
            <w:tcW w:w="23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29F66" w14:textId="77777777" w:rsidR="00DF38DA" w:rsidRPr="00D37EEB" w:rsidRDefault="00DF38DA" w:rsidP="009A0DF4">
            <w:pPr>
              <w:jc w:val="center"/>
              <w:rPr>
                <w:color w:val="000000"/>
              </w:rPr>
            </w:pPr>
            <w:r w:rsidRPr="00D37EEB">
              <w:rPr>
                <w:color w:val="000000"/>
              </w:rPr>
              <w:t>7.54 [IQR=7.54, 7.57]</w:t>
            </w:r>
          </w:p>
        </w:tc>
        <w:tc>
          <w:tcPr>
            <w:tcW w:w="157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9F447" w14:textId="77777777" w:rsidR="00DF38DA" w:rsidRPr="00D37EEB" w:rsidRDefault="00DF38DA" w:rsidP="009A0DF4">
            <w:pPr>
              <w:jc w:val="center"/>
              <w:rPr>
                <w:color w:val="000000"/>
              </w:rPr>
            </w:pPr>
            <w:r w:rsidRPr="00D37EEB">
              <w:rPr>
                <w:color w:val="000000"/>
              </w:rPr>
              <w:t>0.029</w:t>
            </w:r>
          </w:p>
        </w:tc>
      </w:tr>
      <w:tr w:rsidR="00DF38DA" w:rsidRPr="00D37EEB" w14:paraId="30FA5610" w14:textId="77777777" w:rsidTr="009A0DF4">
        <w:trPr>
          <w:trHeight w:val="367"/>
        </w:trPr>
        <w:tc>
          <w:tcPr>
            <w:tcW w:w="2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31698D" w14:textId="77777777" w:rsidR="00DF38DA" w:rsidRPr="00D37EEB" w:rsidRDefault="00DF38DA" w:rsidP="009A0DF4">
            <w:pPr>
              <w:rPr>
                <w:i/>
                <w:iCs/>
                <w:color w:val="000000"/>
              </w:rPr>
            </w:pPr>
          </w:p>
        </w:tc>
        <w:tc>
          <w:tcPr>
            <w:tcW w:w="1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AB31E5" w14:textId="77777777" w:rsidR="00DF38DA" w:rsidRPr="00D37EEB" w:rsidRDefault="00DF38DA" w:rsidP="009A0DF4">
            <w:pPr>
              <w:jc w:val="center"/>
              <w:rPr>
                <w:color w:val="000000"/>
              </w:rPr>
            </w:pPr>
            <w:proofErr w:type="spellStart"/>
            <w:r w:rsidRPr="00D37EEB">
              <w:rPr>
                <w:color w:val="000000"/>
              </w:rPr>
              <w:t>mBasal</w:t>
            </w:r>
            <w:proofErr w:type="spellEnd"/>
            <w:r w:rsidRPr="00D37EEB">
              <w:rPr>
                <w:color w:val="000000"/>
              </w:rPr>
              <w:t xml:space="preserve"> + 2</w:t>
            </w:r>
            <w:r w:rsidRPr="00BD34D1">
              <w:t>ˈ</w:t>
            </w:r>
            <w:r w:rsidRPr="00D37EEB">
              <w:rPr>
                <w:color w:val="000000"/>
              </w:rPr>
              <w:t>-FL</w:t>
            </w:r>
          </w:p>
        </w:tc>
        <w:tc>
          <w:tcPr>
            <w:tcW w:w="23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5F8C7" w14:textId="77777777" w:rsidR="00DF38DA" w:rsidRPr="00D37EEB" w:rsidRDefault="00DF38DA" w:rsidP="009A0DF4">
            <w:pPr>
              <w:jc w:val="center"/>
              <w:rPr>
                <w:color w:val="000000"/>
              </w:rPr>
            </w:pPr>
            <w:r w:rsidRPr="00D37EEB">
              <w:rPr>
                <w:color w:val="000000"/>
              </w:rPr>
              <w:t>8.32 [IQR=8.27, 8.37]</w:t>
            </w:r>
          </w:p>
        </w:tc>
        <w:tc>
          <w:tcPr>
            <w:tcW w:w="157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45DB49" w14:textId="77777777" w:rsidR="00DF38DA" w:rsidRPr="00D37EEB" w:rsidRDefault="00DF38DA" w:rsidP="009A0DF4">
            <w:pPr>
              <w:rPr>
                <w:color w:val="000000"/>
              </w:rPr>
            </w:pPr>
          </w:p>
        </w:tc>
      </w:tr>
      <w:tr w:rsidR="00DF38DA" w:rsidRPr="00D37EEB" w14:paraId="35B4BF4B" w14:textId="77777777" w:rsidTr="009A0DF4">
        <w:trPr>
          <w:trHeight w:val="367"/>
        </w:trPr>
        <w:tc>
          <w:tcPr>
            <w:tcW w:w="29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475CA" w14:textId="77777777" w:rsidR="00DF38DA" w:rsidRPr="00D37EEB" w:rsidRDefault="00DF38DA" w:rsidP="009A0DF4">
            <w:pPr>
              <w:rPr>
                <w:i/>
                <w:iCs/>
                <w:color w:val="000000"/>
              </w:rPr>
            </w:pPr>
            <w:r w:rsidRPr="00D37EEB">
              <w:rPr>
                <w:i/>
                <w:iCs/>
                <w:color w:val="000000"/>
              </w:rPr>
              <w:t>Lactobacillus murinus/</w:t>
            </w:r>
            <w:proofErr w:type="spellStart"/>
            <w:r w:rsidRPr="00D37EEB">
              <w:rPr>
                <w:i/>
                <w:iCs/>
                <w:color w:val="000000"/>
              </w:rPr>
              <w:t>reuteri</w:t>
            </w:r>
            <w:proofErr w:type="spellEnd"/>
          </w:p>
        </w:tc>
        <w:tc>
          <w:tcPr>
            <w:tcW w:w="1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76EEC" w14:textId="77777777" w:rsidR="00DF38DA" w:rsidRPr="00D37EEB" w:rsidRDefault="00DF38DA" w:rsidP="009A0DF4">
            <w:pPr>
              <w:jc w:val="center"/>
              <w:rPr>
                <w:color w:val="000000"/>
              </w:rPr>
            </w:pPr>
            <w:proofErr w:type="spellStart"/>
            <w:r w:rsidRPr="00D37EEB">
              <w:rPr>
                <w:color w:val="000000"/>
              </w:rPr>
              <w:t>mBasal</w:t>
            </w:r>
            <w:proofErr w:type="spellEnd"/>
          </w:p>
        </w:tc>
        <w:tc>
          <w:tcPr>
            <w:tcW w:w="23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7117A" w14:textId="77777777" w:rsidR="00DF38DA" w:rsidRPr="00D37EEB" w:rsidRDefault="00DF38DA" w:rsidP="009A0DF4">
            <w:pPr>
              <w:jc w:val="center"/>
              <w:rPr>
                <w:color w:val="000000"/>
              </w:rPr>
            </w:pPr>
            <w:r w:rsidRPr="00D37EEB">
              <w:rPr>
                <w:color w:val="000000"/>
              </w:rPr>
              <w:t>6.94 [IQR=6.89, 6.96]</w:t>
            </w:r>
          </w:p>
        </w:tc>
        <w:tc>
          <w:tcPr>
            <w:tcW w:w="157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64293" w14:textId="77777777" w:rsidR="00DF38DA" w:rsidRPr="00D37EEB" w:rsidRDefault="00DF38DA" w:rsidP="009A0DF4">
            <w:pPr>
              <w:jc w:val="center"/>
              <w:rPr>
                <w:color w:val="000000"/>
              </w:rPr>
            </w:pPr>
            <w:r w:rsidRPr="00D37EEB">
              <w:rPr>
                <w:color w:val="000000"/>
              </w:rPr>
              <w:t>0.030</w:t>
            </w:r>
          </w:p>
        </w:tc>
      </w:tr>
      <w:tr w:rsidR="00DF38DA" w:rsidRPr="00D37EEB" w14:paraId="2BF0F974" w14:textId="77777777" w:rsidTr="009A0DF4">
        <w:trPr>
          <w:trHeight w:val="367"/>
        </w:trPr>
        <w:tc>
          <w:tcPr>
            <w:tcW w:w="2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1B7B6E" w14:textId="77777777" w:rsidR="00DF38DA" w:rsidRPr="00D37EEB" w:rsidRDefault="00DF38DA" w:rsidP="009A0DF4">
            <w:pPr>
              <w:rPr>
                <w:color w:val="000000"/>
              </w:rPr>
            </w:pPr>
          </w:p>
        </w:tc>
        <w:tc>
          <w:tcPr>
            <w:tcW w:w="1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B2D57" w14:textId="77777777" w:rsidR="00DF38DA" w:rsidRPr="00D37EEB" w:rsidRDefault="00DF38DA" w:rsidP="009A0DF4">
            <w:pPr>
              <w:jc w:val="center"/>
              <w:rPr>
                <w:color w:val="000000"/>
              </w:rPr>
            </w:pPr>
            <w:proofErr w:type="spellStart"/>
            <w:r w:rsidRPr="00D37EEB">
              <w:rPr>
                <w:color w:val="000000"/>
              </w:rPr>
              <w:t>mBasal</w:t>
            </w:r>
            <w:proofErr w:type="spellEnd"/>
            <w:r w:rsidRPr="00D37EEB">
              <w:rPr>
                <w:color w:val="000000"/>
              </w:rPr>
              <w:t xml:space="preserve"> + 2</w:t>
            </w:r>
            <w:r w:rsidRPr="00BD34D1">
              <w:t>ˈ</w:t>
            </w:r>
            <w:r w:rsidRPr="00D37EEB">
              <w:rPr>
                <w:color w:val="000000"/>
              </w:rPr>
              <w:t>-FL</w:t>
            </w:r>
          </w:p>
        </w:tc>
        <w:tc>
          <w:tcPr>
            <w:tcW w:w="23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E7182D" w14:textId="77777777" w:rsidR="00DF38DA" w:rsidRPr="00D37EEB" w:rsidRDefault="00DF38DA" w:rsidP="009A0DF4">
            <w:pPr>
              <w:jc w:val="center"/>
              <w:rPr>
                <w:color w:val="000000"/>
              </w:rPr>
            </w:pPr>
            <w:r w:rsidRPr="00D37EEB">
              <w:rPr>
                <w:color w:val="000000"/>
              </w:rPr>
              <w:t>7.72 [IQR=7.61, 7.84]</w:t>
            </w:r>
          </w:p>
        </w:tc>
        <w:tc>
          <w:tcPr>
            <w:tcW w:w="157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9771AD" w14:textId="77777777" w:rsidR="00DF38DA" w:rsidRPr="00D37EEB" w:rsidRDefault="00DF38DA" w:rsidP="009A0DF4">
            <w:pPr>
              <w:rPr>
                <w:color w:val="000000"/>
              </w:rPr>
            </w:pPr>
          </w:p>
        </w:tc>
      </w:tr>
    </w:tbl>
    <w:p w14:paraId="569E9781" w14:textId="3AF9D343" w:rsidR="00DF38DA" w:rsidRPr="00D37EEB" w:rsidRDefault="00EA659E" w:rsidP="00DF38DA">
      <w:pPr>
        <w:spacing w:line="360" w:lineRule="auto"/>
      </w:pPr>
      <w:r>
        <w:rPr>
          <w:b/>
          <w:bCs/>
        </w:rPr>
        <w:t>Table S</w:t>
      </w:r>
      <w:r w:rsidR="00EA7ADE">
        <w:rPr>
          <w:b/>
          <w:bCs/>
        </w:rPr>
        <w:t>5</w:t>
      </w:r>
      <w:r w:rsidR="00DF38DA" w:rsidRPr="00D37EEB">
        <w:rPr>
          <w:b/>
          <w:bCs/>
        </w:rPr>
        <w:t>.</w:t>
      </w:r>
      <w:r w:rsidR="00DF38DA" w:rsidRPr="00D37EEB">
        <w:t xml:space="preserve"> </w:t>
      </w:r>
      <w:r w:rsidR="00DF38DA" w:rsidRPr="00D37EEB">
        <w:rPr>
          <w:i/>
          <w:iCs/>
        </w:rPr>
        <w:t>In vitro</w:t>
      </w:r>
      <w:r w:rsidR="00DF38DA" w:rsidRPr="00D37EEB">
        <w:t xml:space="preserve"> culture of faecal bacteria following by glycan exposure</w:t>
      </w:r>
    </w:p>
    <w:p w14:paraId="1D270AD4" w14:textId="77777777" w:rsidR="00DF38DA" w:rsidRPr="00D37EEB" w:rsidRDefault="00DF38DA" w:rsidP="00DF38DA">
      <w:pPr>
        <w:spacing w:line="360" w:lineRule="auto"/>
      </w:pPr>
    </w:p>
    <w:p w14:paraId="4B02D9FE" w14:textId="2C8B3F46" w:rsidR="00072681" w:rsidRPr="00D37EEB" w:rsidRDefault="00072681" w:rsidP="00F62411">
      <w:pPr>
        <w:spacing w:line="360" w:lineRule="auto"/>
      </w:pPr>
      <w:r w:rsidRPr="00D37EEB">
        <w:br w:type="page"/>
      </w:r>
    </w:p>
    <w:p w14:paraId="25528E29" w14:textId="77777777" w:rsidR="00DF38DA" w:rsidRPr="00D37EEB" w:rsidRDefault="00DF38DA" w:rsidP="00DF38DA">
      <w:pPr>
        <w:spacing w:line="360" w:lineRule="auto"/>
        <w:jc w:val="center"/>
      </w:pPr>
      <w:r w:rsidRPr="00D37EEB">
        <w:rPr>
          <w:noProof/>
        </w:rPr>
        <w:lastRenderedPageBreak/>
        <w:drawing>
          <wp:inline distT="0" distB="0" distL="0" distR="0" wp14:anchorId="7125032D" wp14:editId="33F7BD20">
            <wp:extent cx="5100320" cy="7715250"/>
            <wp:effectExtent l="0" t="0" r="5080" b="6350"/>
            <wp:docPr id="5" name="Picture 5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alendar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7" t="3176" r="5460" b="1516"/>
                    <a:stretch/>
                  </pic:blipFill>
                  <pic:spPr bwMode="auto">
                    <a:xfrm>
                      <a:off x="0" y="0"/>
                      <a:ext cx="5100638" cy="7715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47839" w14:textId="2A547A46" w:rsidR="00DF38DA" w:rsidRPr="00D37EEB" w:rsidRDefault="00997087" w:rsidP="00DF38DA">
      <w:pPr>
        <w:spacing w:line="360" w:lineRule="auto"/>
      </w:pPr>
      <w:r>
        <w:rPr>
          <w:b/>
          <w:bCs/>
        </w:rPr>
        <w:t xml:space="preserve">Fig. </w:t>
      </w:r>
      <w:r w:rsidR="00EA659E">
        <w:rPr>
          <w:b/>
          <w:bCs/>
        </w:rPr>
        <w:t>S</w:t>
      </w:r>
      <w:r w:rsidR="00DF38DA">
        <w:rPr>
          <w:b/>
          <w:bCs/>
        </w:rPr>
        <w:t>1</w:t>
      </w:r>
      <w:r w:rsidR="00DF38DA" w:rsidRPr="00D37EEB">
        <w:rPr>
          <w:b/>
          <w:bCs/>
        </w:rPr>
        <w:t>.</w:t>
      </w:r>
      <w:r w:rsidR="00DF38DA" w:rsidRPr="00D37EEB">
        <w:t xml:space="preserve"> </w:t>
      </w:r>
      <w:r w:rsidR="00DF38DA">
        <w:t xml:space="preserve">Representative images of large intestine tissue from </w:t>
      </w:r>
      <w:r w:rsidR="00DF38DA" w:rsidRPr="00541A2B">
        <w:rPr>
          <w:i/>
          <w:iCs/>
        </w:rPr>
        <w:t>Fut2</w:t>
      </w:r>
      <w:r w:rsidR="00DF38DA" w:rsidRPr="00B66978">
        <w:rPr>
          <w:vertAlign w:val="superscript"/>
        </w:rPr>
        <w:t>WT</w:t>
      </w:r>
      <w:r w:rsidR="00DF38DA">
        <w:t xml:space="preserve"> and </w:t>
      </w:r>
      <w:r w:rsidR="00DF38DA" w:rsidRPr="00541A2B">
        <w:rPr>
          <w:i/>
          <w:iCs/>
        </w:rPr>
        <w:t>Fut2</w:t>
      </w:r>
      <w:r w:rsidR="00DF38DA">
        <w:rPr>
          <w:vertAlign w:val="superscript"/>
        </w:rPr>
        <w:t>KO</w:t>
      </w:r>
      <w:r w:rsidR="00DF38DA" w:rsidRPr="00D37EEB">
        <w:t xml:space="preserve"> </w:t>
      </w:r>
      <w:r w:rsidR="00DF38DA">
        <w:t xml:space="preserve">mice stained with HRP-conjugated UEA-1 lectin. Confirming loss of </w:t>
      </w:r>
      <w:proofErr w:type="gramStart"/>
      <w:r w:rsidR="00DF38DA">
        <w:t>α(</w:t>
      </w:r>
      <w:proofErr w:type="gramEnd"/>
      <w:r w:rsidR="00DF38DA">
        <w:t xml:space="preserve">1,2)-fucosylated glycan production in KO mice. </w:t>
      </w:r>
    </w:p>
    <w:p w14:paraId="61CAA3A9" w14:textId="18226027" w:rsidR="000D73DC" w:rsidRPr="00D37EEB" w:rsidRDefault="00622172" w:rsidP="000D73DC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9CF796D" wp14:editId="17EF9FE2">
            <wp:extent cx="3185103" cy="7589724"/>
            <wp:effectExtent l="0" t="0" r="3175" b="5080"/>
            <wp:docPr id="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graph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684"/>
                    <a:stretch/>
                  </pic:blipFill>
                  <pic:spPr bwMode="auto">
                    <a:xfrm>
                      <a:off x="0" y="0"/>
                      <a:ext cx="3185248" cy="7590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574F2" w14:textId="27DE4F76" w:rsidR="000D73DC" w:rsidRPr="00D37EEB" w:rsidRDefault="000D73DC" w:rsidP="000D73DC">
      <w:pPr>
        <w:spacing w:line="360" w:lineRule="auto"/>
        <w:jc w:val="both"/>
      </w:pPr>
      <w:r>
        <w:rPr>
          <w:b/>
          <w:bCs/>
        </w:rPr>
        <w:t>Fig. S2</w:t>
      </w:r>
      <w:r w:rsidRPr="00D37EEB">
        <w:t xml:space="preserve"> </w:t>
      </w:r>
      <w:r>
        <w:t xml:space="preserve">Anaerobic </w:t>
      </w:r>
      <w:r w:rsidRPr="00541A2B">
        <w:rPr>
          <w:i/>
          <w:iCs/>
        </w:rPr>
        <w:t>in vitro</w:t>
      </w:r>
      <w:r>
        <w:t xml:space="preserve"> growth of </w:t>
      </w:r>
      <w:r w:rsidRPr="00D52567">
        <w:rPr>
          <w:i/>
          <w:iCs/>
        </w:rPr>
        <w:t>Bifidobacterium</w:t>
      </w:r>
      <w:r>
        <w:t xml:space="preserve"> species either with or without 2</w:t>
      </w:r>
      <w:r w:rsidRPr="00BD34D1">
        <w:t>ˈ</w:t>
      </w:r>
      <w:r>
        <w:t>-fucosyllactose (2</w:t>
      </w:r>
      <w:r w:rsidRPr="00BD34D1">
        <w:t>ˈ</w:t>
      </w:r>
      <w:r>
        <w:t xml:space="preserve">-FL) supplementation. Showing immediate enhanced growth of </w:t>
      </w:r>
      <w:r w:rsidRPr="00541A2B">
        <w:rPr>
          <w:i/>
          <w:iCs/>
        </w:rPr>
        <w:t>B. infantis</w:t>
      </w:r>
      <w:r>
        <w:rPr>
          <w:i/>
          <w:iCs/>
        </w:rPr>
        <w:t xml:space="preserve"> </w:t>
      </w:r>
      <w:r>
        <w:t>with supplementation, reflecting genetic ability to internalise and metabolise 2</w:t>
      </w:r>
      <w:r w:rsidRPr="00BD34D1">
        <w:t>ˈ</w:t>
      </w:r>
      <w:r>
        <w:t xml:space="preserve">-FL. </w:t>
      </w:r>
      <w:r w:rsidRPr="00541A2B">
        <w:rPr>
          <w:i/>
          <w:iCs/>
        </w:rPr>
        <w:t>B. bifidum</w:t>
      </w:r>
      <w:r>
        <w:t xml:space="preserve"> shows longer duration until enhanced growth. </w:t>
      </w:r>
      <w:r w:rsidRPr="00541A2B">
        <w:rPr>
          <w:i/>
          <w:iCs/>
        </w:rPr>
        <w:t>B. breve</w:t>
      </w:r>
      <w:r>
        <w:t xml:space="preserve"> shows no enhanced growth with 2</w:t>
      </w:r>
      <w:r w:rsidRPr="00BD34D1">
        <w:t>ˈ</w:t>
      </w:r>
      <w:r>
        <w:t>-FL.</w:t>
      </w:r>
    </w:p>
    <w:p w14:paraId="0DE5DBCE" w14:textId="73F96C49" w:rsidR="00DF38DA" w:rsidRDefault="00622172" w:rsidP="00F62411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2BC2C92" wp14:editId="7DD32368">
            <wp:extent cx="5727700" cy="4802459"/>
            <wp:effectExtent l="0" t="0" r="0" b="0"/>
            <wp:docPr id="2" name="Picture 2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graph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9" b="39759"/>
                    <a:stretch/>
                  </pic:blipFill>
                  <pic:spPr bwMode="auto">
                    <a:xfrm>
                      <a:off x="0" y="0"/>
                      <a:ext cx="5727700" cy="4802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1ED99" w14:textId="32E81039" w:rsidR="00072681" w:rsidRPr="00D37EEB" w:rsidRDefault="00072681" w:rsidP="00F62411">
      <w:pPr>
        <w:spacing w:line="360" w:lineRule="auto"/>
      </w:pPr>
    </w:p>
    <w:p w14:paraId="742F953C" w14:textId="3068C85B" w:rsidR="001150FD" w:rsidRPr="00D37EEB" w:rsidRDefault="00997087" w:rsidP="00F62411">
      <w:pPr>
        <w:spacing w:line="360" w:lineRule="auto"/>
      </w:pPr>
      <w:r>
        <w:rPr>
          <w:b/>
          <w:bCs/>
        </w:rPr>
        <w:t xml:space="preserve">Fig. </w:t>
      </w:r>
      <w:r w:rsidR="00EA659E">
        <w:rPr>
          <w:b/>
          <w:bCs/>
        </w:rPr>
        <w:t>S</w:t>
      </w:r>
      <w:r w:rsidR="000D73DC">
        <w:rPr>
          <w:b/>
          <w:bCs/>
        </w:rPr>
        <w:t>3</w:t>
      </w:r>
      <w:r w:rsidR="001150FD" w:rsidRPr="00D37EEB">
        <w:t xml:space="preserve"> </w:t>
      </w:r>
      <w:r w:rsidR="00541A2B">
        <w:t xml:space="preserve">Faecal microbiota </w:t>
      </w:r>
      <w:r w:rsidR="001150FD" w:rsidRPr="00D37EEB">
        <w:sym w:font="Symbol" w:char="F061"/>
      </w:r>
      <w:r w:rsidR="001150FD" w:rsidRPr="00D37EEB">
        <w:t xml:space="preserve">-diversity in </w:t>
      </w:r>
      <w:r w:rsidR="00541A2B">
        <w:t>m</w:t>
      </w:r>
      <w:r w:rsidR="001150FD" w:rsidRPr="00D37EEB">
        <w:t xml:space="preserve">ale </w:t>
      </w:r>
      <w:r w:rsidR="006946A8" w:rsidRPr="00541A2B">
        <w:rPr>
          <w:i/>
          <w:iCs/>
        </w:rPr>
        <w:t>Fut2</w:t>
      </w:r>
      <w:r w:rsidR="006946A8" w:rsidRPr="00B66978">
        <w:rPr>
          <w:vertAlign w:val="superscript"/>
        </w:rPr>
        <w:t>WT</w:t>
      </w:r>
      <w:r w:rsidR="006946A8">
        <w:t xml:space="preserve"> and </w:t>
      </w:r>
      <w:r w:rsidR="006946A8" w:rsidRPr="00541A2B">
        <w:rPr>
          <w:i/>
          <w:iCs/>
        </w:rPr>
        <w:t>Fut2</w:t>
      </w:r>
      <w:r w:rsidR="006946A8">
        <w:rPr>
          <w:vertAlign w:val="superscript"/>
        </w:rPr>
        <w:t>KO</w:t>
      </w:r>
      <w:r w:rsidR="006946A8">
        <w:t xml:space="preserve"> </w:t>
      </w:r>
      <w:r w:rsidR="001150FD" w:rsidRPr="00D37EEB">
        <w:t>mice</w:t>
      </w:r>
      <w:r w:rsidR="00541A2B">
        <w:t xml:space="preserve">. </w:t>
      </w:r>
    </w:p>
    <w:p w14:paraId="685F7CCF" w14:textId="071BE3AE" w:rsidR="00072681" w:rsidRPr="00D37EEB" w:rsidRDefault="00072681" w:rsidP="00F62411">
      <w:pPr>
        <w:spacing w:line="360" w:lineRule="auto"/>
      </w:pPr>
    </w:p>
    <w:p w14:paraId="53FA2CFA" w14:textId="6BD3AE71" w:rsidR="0091489B" w:rsidRPr="00D37EEB" w:rsidRDefault="0091489B" w:rsidP="00F62411">
      <w:pPr>
        <w:spacing w:line="360" w:lineRule="auto"/>
      </w:pPr>
      <w:r w:rsidRPr="00D37EEB">
        <w:br w:type="page"/>
      </w:r>
    </w:p>
    <w:p w14:paraId="58EB0353" w14:textId="0A1DB41F" w:rsidR="0091489B" w:rsidRPr="00D37EEB" w:rsidRDefault="00622172" w:rsidP="0091489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093AFB4" wp14:editId="58202617">
            <wp:extent cx="3583030" cy="662264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09" t="1286" r="13293" b="2470"/>
                    <a:stretch/>
                  </pic:blipFill>
                  <pic:spPr bwMode="auto">
                    <a:xfrm>
                      <a:off x="0" y="0"/>
                      <a:ext cx="3583853" cy="6624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812D2" w14:textId="5DE34ABE" w:rsidR="0091489B" w:rsidRPr="00D37EEB" w:rsidRDefault="00997087" w:rsidP="00FA07B7">
      <w:pPr>
        <w:spacing w:line="360" w:lineRule="auto"/>
        <w:jc w:val="both"/>
      </w:pPr>
      <w:r>
        <w:rPr>
          <w:b/>
          <w:bCs/>
        </w:rPr>
        <w:t xml:space="preserve">Fig. </w:t>
      </w:r>
      <w:r w:rsidR="00EA659E">
        <w:rPr>
          <w:b/>
          <w:bCs/>
        </w:rPr>
        <w:t>S</w:t>
      </w:r>
      <w:r w:rsidR="000D73DC">
        <w:rPr>
          <w:b/>
          <w:bCs/>
        </w:rPr>
        <w:t>4</w:t>
      </w:r>
      <w:r w:rsidR="001150FD" w:rsidRPr="00D37EEB">
        <w:t xml:space="preserve"> </w:t>
      </w:r>
      <w:r w:rsidR="00541A2B">
        <w:t xml:space="preserve">Anaerobic </w:t>
      </w:r>
      <w:r w:rsidR="00541A2B" w:rsidRPr="00541A2B">
        <w:rPr>
          <w:i/>
          <w:iCs/>
        </w:rPr>
        <w:t>in vitro</w:t>
      </w:r>
      <w:r w:rsidR="00541A2B">
        <w:t xml:space="preserve"> growth of </w:t>
      </w:r>
      <w:r w:rsidR="001150FD" w:rsidRPr="00D37EEB">
        <w:t xml:space="preserve">faecal bacteria </w:t>
      </w:r>
      <w:r w:rsidR="00541A2B">
        <w:t xml:space="preserve">from </w:t>
      </w:r>
      <w:r w:rsidR="00541A2B" w:rsidRPr="00541A2B">
        <w:rPr>
          <w:i/>
          <w:iCs/>
        </w:rPr>
        <w:t>Fut2</w:t>
      </w:r>
      <w:r w:rsidR="00541A2B" w:rsidRPr="00B66978">
        <w:rPr>
          <w:vertAlign w:val="superscript"/>
        </w:rPr>
        <w:t>WT</w:t>
      </w:r>
      <w:r w:rsidR="00541A2B">
        <w:t xml:space="preserve"> mice either with or without 2</w:t>
      </w:r>
      <w:r w:rsidR="00F2331D" w:rsidRPr="00BD34D1">
        <w:t>ˈ</w:t>
      </w:r>
      <w:r w:rsidR="00541A2B">
        <w:t>-fucosyllactose (2</w:t>
      </w:r>
      <w:r w:rsidR="00F2331D" w:rsidRPr="00BD34D1">
        <w:t>ˈ</w:t>
      </w:r>
      <w:r w:rsidR="00541A2B">
        <w:t xml:space="preserve">-FL) supplementation. Colonies characterised by size as small medium and large, with representative colony identification confirmed by </w:t>
      </w:r>
      <w:r w:rsidR="00541A2B" w:rsidRPr="00541A2B">
        <w:t>matrix-assisted laser desorption/ionization</w:t>
      </w:r>
      <w:r w:rsidR="00541A2B">
        <w:t xml:space="preserve"> </w:t>
      </w:r>
      <w:r w:rsidR="00541A2B" w:rsidRPr="00541A2B">
        <w:t>time-of-flight mass spectrometry</w:t>
      </w:r>
      <w:r w:rsidR="00541A2B">
        <w:t xml:space="preserve"> (MALDI-TOF).</w:t>
      </w:r>
      <w:r w:rsidR="0091489B" w:rsidRPr="00D37EEB">
        <w:br w:type="page"/>
      </w:r>
    </w:p>
    <w:p w14:paraId="0578AA10" w14:textId="1AF0EA30" w:rsidR="001D3727" w:rsidRPr="00D37EEB" w:rsidRDefault="00622172" w:rsidP="001D3727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754EEDC" wp14:editId="2439E46C">
            <wp:extent cx="5727700" cy="5099824"/>
            <wp:effectExtent l="0" t="0" r="0" b="571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1" b="35994"/>
                    <a:stretch/>
                  </pic:blipFill>
                  <pic:spPr bwMode="auto">
                    <a:xfrm>
                      <a:off x="0" y="0"/>
                      <a:ext cx="5727700" cy="5099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AF205" w14:textId="32DD0983" w:rsidR="001150FD" w:rsidRPr="00D37EEB" w:rsidRDefault="00997087" w:rsidP="00322C51">
      <w:pPr>
        <w:spacing w:line="360" w:lineRule="auto"/>
        <w:jc w:val="both"/>
      </w:pPr>
      <w:r>
        <w:rPr>
          <w:b/>
          <w:bCs/>
        </w:rPr>
        <w:t xml:space="preserve">Fig. </w:t>
      </w:r>
      <w:r w:rsidR="00EA659E">
        <w:rPr>
          <w:b/>
          <w:bCs/>
        </w:rPr>
        <w:t>S</w:t>
      </w:r>
      <w:r>
        <w:rPr>
          <w:b/>
          <w:bCs/>
        </w:rPr>
        <w:t>5</w:t>
      </w:r>
      <w:r w:rsidR="001150FD" w:rsidRPr="00D37EEB">
        <w:t xml:space="preserve"> Abundance of </w:t>
      </w:r>
      <w:r w:rsidR="001150FD" w:rsidRPr="00D37EEB">
        <w:rPr>
          <w:i/>
          <w:iCs/>
        </w:rPr>
        <w:t>B</w:t>
      </w:r>
      <w:r w:rsidR="00322C51">
        <w:rPr>
          <w:i/>
          <w:iCs/>
        </w:rPr>
        <w:t>ifidobacterium</w:t>
      </w:r>
      <w:r w:rsidR="001150FD" w:rsidRPr="00D37EEB">
        <w:rPr>
          <w:i/>
          <w:iCs/>
        </w:rPr>
        <w:t xml:space="preserve"> infantis</w:t>
      </w:r>
      <w:r w:rsidR="001150FD" w:rsidRPr="00D37EEB">
        <w:t xml:space="preserve"> </w:t>
      </w:r>
      <w:r w:rsidR="00322C51">
        <w:t xml:space="preserve">of </w:t>
      </w:r>
      <w:r w:rsidR="00B66978" w:rsidRPr="00541A2B">
        <w:rPr>
          <w:i/>
          <w:iCs/>
        </w:rPr>
        <w:t>Fut2</w:t>
      </w:r>
      <w:r w:rsidR="00B66978" w:rsidRPr="00B66978">
        <w:rPr>
          <w:vertAlign w:val="superscript"/>
        </w:rPr>
        <w:t>WT</w:t>
      </w:r>
      <w:r w:rsidR="00B66978">
        <w:t xml:space="preserve"> </w:t>
      </w:r>
      <w:r w:rsidR="00322C51">
        <w:t xml:space="preserve">and </w:t>
      </w:r>
      <w:r w:rsidR="00B66978" w:rsidRPr="00541A2B">
        <w:rPr>
          <w:i/>
          <w:iCs/>
        </w:rPr>
        <w:t>Fut2</w:t>
      </w:r>
      <w:r w:rsidR="00B66978">
        <w:rPr>
          <w:vertAlign w:val="superscript"/>
        </w:rPr>
        <w:t>KO</w:t>
      </w:r>
      <w:r w:rsidR="00B66978">
        <w:t xml:space="preserve"> </w:t>
      </w:r>
      <w:r w:rsidR="00322C51">
        <w:t xml:space="preserve">mice following </w:t>
      </w:r>
      <w:r w:rsidR="00322C51" w:rsidRPr="00322C51">
        <w:rPr>
          <w:i/>
          <w:iCs/>
        </w:rPr>
        <w:t>B. infantis</w:t>
      </w:r>
      <w:r w:rsidR="00322C51">
        <w:t xml:space="preserve"> gavage. A) Intestinal mucosal tissue 5 days post </w:t>
      </w:r>
      <w:r w:rsidR="00322C51" w:rsidRPr="00322C51">
        <w:rPr>
          <w:i/>
          <w:iCs/>
        </w:rPr>
        <w:t>B. infantis</w:t>
      </w:r>
      <w:r w:rsidR="00322C51">
        <w:t xml:space="preserve"> gavage. B) Faecal </w:t>
      </w:r>
      <w:r w:rsidR="00322C51" w:rsidRPr="00322C51">
        <w:rPr>
          <w:i/>
          <w:iCs/>
        </w:rPr>
        <w:t>B. infantis</w:t>
      </w:r>
      <w:r w:rsidR="00322C51">
        <w:t xml:space="preserve"> abundance during gavage period. Showing both </w:t>
      </w:r>
      <w:r w:rsidR="00B66978" w:rsidRPr="00541A2B">
        <w:rPr>
          <w:i/>
          <w:iCs/>
        </w:rPr>
        <w:t>Fut2</w:t>
      </w:r>
      <w:r w:rsidR="00B66978" w:rsidRPr="00B66978">
        <w:rPr>
          <w:vertAlign w:val="superscript"/>
        </w:rPr>
        <w:t>WT</w:t>
      </w:r>
      <w:r w:rsidR="00B66978">
        <w:t xml:space="preserve"> and </w:t>
      </w:r>
      <w:r w:rsidR="00B66978" w:rsidRPr="00541A2B">
        <w:rPr>
          <w:i/>
          <w:iCs/>
        </w:rPr>
        <w:t>Fut2</w:t>
      </w:r>
      <w:r w:rsidR="00B66978">
        <w:rPr>
          <w:vertAlign w:val="superscript"/>
        </w:rPr>
        <w:t>KO</w:t>
      </w:r>
      <w:r w:rsidR="00B66978">
        <w:t xml:space="preserve"> </w:t>
      </w:r>
      <w:r w:rsidR="00322C51">
        <w:t xml:space="preserve">have similarly high levels of </w:t>
      </w:r>
      <w:r w:rsidR="00322C51" w:rsidRPr="00322C51">
        <w:rPr>
          <w:i/>
          <w:iCs/>
        </w:rPr>
        <w:t>B. infantis</w:t>
      </w:r>
      <w:r w:rsidR="00322C51">
        <w:t xml:space="preserve"> 6 hours after gavage, however </w:t>
      </w:r>
      <w:r w:rsidR="00B66978" w:rsidRPr="00541A2B">
        <w:rPr>
          <w:i/>
          <w:iCs/>
        </w:rPr>
        <w:t>Fut2</w:t>
      </w:r>
      <w:r w:rsidR="00B66978">
        <w:rPr>
          <w:vertAlign w:val="superscript"/>
        </w:rPr>
        <w:t>KO</w:t>
      </w:r>
      <w:r w:rsidR="00B66978">
        <w:t xml:space="preserve"> </w:t>
      </w:r>
      <w:r w:rsidR="00322C51">
        <w:t xml:space="preserve">mice have significantly higher </w:t>
      </w:r>
      <w:r w:rsidR="00322C51" w:rsidRPr="00322C51">
        <w:rPr>
          <w:i/>
          <w:iCs/>
        </w:rPr>
        <w:t>B. infantis</w:t>
      </w:r>
      <w:r w:rsidR="00322C51">
        <w:t xml:space="preserve"> abundance at 22 hours after gavage.</w:t>
      </w:r>
    </w:p>
    <w:p w14:paraId="0412509B" w14:textId="77777777" w:rsidR="001150FD" w:rsidRPr="00D37EEB" w:rsidRDefault="001150FD" w:rsidP="001D3727">
      <w:pPr>
        <w:spacing w:line="360" w:lineRule="auto"/>
      </w:pPr>
    </w:p>
    <w:p w14:paraId="4C8A45BD" w14:textId="6FA24E81" w:rsidR="001D3727" w:rsidRPr="00D37EEB" w:rsidRDefault="001D3727" w:rsidP="001D3727">
      <w:pPr>
        <w:spacing w:line="360" w:lineRule="auto"/>
      </w:pPr>
    </w:p>
    <w:p w14:paraId="40AAABD1" w14:textId="61926CFF" w:rsidR="001D3727" w:rsidRPr="00D37EEB" w:rsidRDefault="001D3727" w:rsidP="001D3727">
      <w:pPr>
        <w:spacing w:line="360" w:lineRule="auto"/>
      </w:pPr>
      <w:r w:rsidRPr="00D37EEB">
        <w:br w:type="page"/>
      </w:r>
    </w:p>
    <w:p w14:paraId="6B894D2A" w14:textId="315E9341" w:rsidR="00B66978" w:rsidRPr="00B649BB" w:rsidRDefault="002510C4" w:rsidP="00B649BB">
      <w:pPr>
        <w:spacing w:line="480" w:lineRule="auto"/>
        <w:rPr>
          <w:b/>
          <w:bCs/>
        </w:rPr>
      </w:pPr>
      <w:r>
        <w:rPr>
          <w:b/>
          <w:bCs/>
        </w:rPr>
        <w:lastRenderedPageBreak/>
        <w:t>References</w:t>
      </w:r>
    </w:p>
    <w:p w14:paraId="15D49FE5" w14:textId="77777777" w:rsidR="00E32C10" w:rsidRPr="00E32C10" w:rsidRDefault="00B66978" w:rsidP="00E32C10">
      <w:pPr>
        <w:pStyle w:val="EndNoteBibliography"/>
        <w:spacing w:line="360" w:lineRule="auto"/>
      </w:pPr>
      <w:r>
        <w:fldChar w:fldCharType="begin"/>
      </w:r>
      <w:r>
        <w:instrText xml:space="preserve"> ADDIN EN.REFLIST </w:instrText>
      </w:r>
      <w:r>
        <w:fldChar w:fldCharType="separate"/>
      </w:r>
      <w:r w:rsidR="00E32C10" w:rsidRPr="00E32C10">
        <w:t>1.</w:t>
      </w:r>
      <w:r w:rsidR="00E32C10" w:rsidRPr="00E32C10">
        <w:tab/>
        <w:t xml:space="preserve">Choo JM, Leong LE, Rogers GB; Sample storage conditions significantly influence faecal microbiome profiles. </w:t>
      </w:r>
      <w:r w:rsidR="00E32C10" w:rsidRPr="00E32C10">
        <w:rPr>
          <w:i/>
        </w:rPr>
        <w:t>Sci Rep</w:t>
      </w:r>
      <w:r w:rsidR="00E32C10" w:rsidRPr="00E32C10">
        <w:t xml:space="preserve"> 2015;</w:t>
      </w:r>
      <w:r w:rsidR="00E32C10" w:rsidRPr="00E32C10">
        <w:rPr>
          <w:b/>
        </w:rPr>
        <w:t>5</w:t>
      </w:r>
      <w:r w:rsidR="00E32C10" w:rsidRPr="00E32C10">
        <w:t>:16350. doi: 10.1038/srep16350.</w:t>
      </w:r>
    </w:p>
    <w:p w14:paraId="787287D2" w14:textId="77777777" w:rsidR="00E32C10" w:rsidRPr="00E32C10" w:rsidRDefault="00E32C10" w:rsidP="00E32C10">
      <w:pPr>
        <w:pStyle w:val="EndNoteBibliography"/>
        <w:spacing w:line="360" w:lineRule="auto"/>
      </w:pPr>
      <w:r w:rsidRPr="00E32C10">
        <w:t>2.</w:t>
      </w:r>
      <w:r w:rsidRPr="00E32C10">
        <w:tab/>
        <w:t xml:space="preserve">Bolyen E, Rideout JR, Dillon MR, Bokulich NA, Abnet CC, Al-Ghalith GA, et al.; Reproducible, interactive, scalable and extensible microbiome data science using QIIME 2. </w:t>
      </w:r>
      <w:r w:rsidRPr="00E32C10">
        <w:rPr>
          <w:i/>
        </w:rPr>
        <w:t>Nat Biotechnol</w:t>
      </w:r>
      <w:r w:rsidRPr="00E32C10">
        <w:t xml:space="preserve"> 2019;</w:t>
      </w:r>
      <w:r w:rsidRPr="00E32C10">
        <w:rPr>
          <w:b/>
        </w:rPr>
        <w:t>37</w:t>
      </w:r>
      <w:r w:rsidRPr="00E32C10">
        <w:t>(8):852-857. doi: 10.1038/s41587-019-0209-9.</w:t>
      </w:r>
    </w:p>
    <w:p w14:paraId="09498532" w14:textId="77777777" w:rsidR="00E32C10" w:rsidRPr="00E32C10" w:rsidRDefault="00E32C10" w:rsidP="00E32C10">
      <w:pPr>
        <w:pStyle w:val="EndNoteBibliography"/>
        <w:spacing w:line="360" w:lineRule="auto"/>
      </w:pPr>
      <w:r w:rsidRPr="00E32C10">
        <w:t>3.</w:t>
      </w:r>
      <w:r w:rsidRPr="00E32C10">
        <w:tab/>
        <w:t xml:space="preserve">Nadkarni MA, Martin FE, Jacques NA, Hunter N; Determination of bacterial load by real-time PCR using a broad-range (universal) probe and primers set. </w:t>
      </w:r>
      <w:r w:rsidRPr="00E32C10">
        <w:rPr>
          <w:i/>
        </w:rPr>
        <w:t>Microbiology</w:t>
      </w:r>
      <w:r w:rsidRPr="00E32C10">
        <w:t xml:space="preserve"> 2002;</w:t>
      </w:r>
      <w:r w:rsidRPr="00E32C10">
        <w:rPr>
          <w:b/>
        </w:rPr>
        <w:t>148</w:t>
      </w:r>
      <w:r w:rsidRPr="00E32C10">
        <w:t>(1):257-266. doi: doi:10.1099/00221287-148-1-257.</w:t>
      </w:r>
    </w:p>
    <w:p w14:paraId="04213854" w14:textId="77777777" w:rsidR="00E32C10" w:rsidRPr="00E32C10" w:rsidRDefault="00E32C10" w:rsidP="00E32C10">
      <w:pPr>
        <w:pStyle w:val="EndNoteBibliography"/>
        <w:spacing w:line="360" w:lineRule="auto"/>
      </w:pPr>
      <w:r w:rsidRPr="00E32C10">
        <w:t>4.</w:t>
      </w:r>
      <w:r w:rsidRPr="00E32C10">
        <w:tab/>
        <w:t xml:space="preserve">Haarman M, Knol J; Quantitative real-time PCR assays to identify and quantify fecal Bifidobacterium species in infants receiving a prebiotic infant formula. </w:t>
      </w:r>
      <w:r w:rsidRPr="00E32C10">
        <w:rPr>
          <w:i/>
        </w:rPr>
        <w:t>Appl Environ Microbiol</w:t>
      </w:r>
      <w:r w:rsidRPr="00E32C10">
        <w:t xml:space="preserve"> 2005;</w:t>
      </w:r>
      <w:r w:rsidRPr="00E32C10">
        <w:rPr>
          <w:b/>
        </w:rPr>
        <w:t>71</w:t>
      </w:r>
      <w:r w:rsidRPr="00E32C10">
        <w:t>(5):2318-24. doi: 10.1128/AEM.71.5.2318-2324.2005.</w:t>
      </w:r>
    </w:p>
    <w:p w14:paraId="13E205B0" w14:textId="77777777" w:rsidR="00E32C10" w:rsidRPr="00E32C10" w:rsidRDefault="00E32C10" w:rsidP="00E32C10">
      <w:pPr>
        <w:pStyle w:val="EndNoteBibliography"/>
        <w:spacing w:line="360" w:lineRule="auto"/>
      </w:pPr>
      <w:r w:rsidRPr="00E32C10">
        <w:t>5.</w:t>
      </w:r>
      <w:r w:rsidRPr="00E32C10">
        <w:tab/>
        <w:t xml:space="preserve">Junick J, Blaut M; Quantification of human fecal bifidobacterium species by use of quantitative real-time PCR analysis targeting the groEL gene. </w:t>
      </w:r>
      <w:r w:rsidRPr="00E32C10">
        <w:rPr>
          <w:i/>
        </w:rPr>
        <w:t>Appl Environ Microbiol</w:t>
      </w:r>
      <w:r w:rsidRPr="00E32C10">
        <w:t xml:space="preserve"> 2012;</w:t>
      </w:r>
      <w:r w:rsidRPr="00E32C10">
        <w:rPr>
          <w:b/>
        </w:rPr>
        <w:t>78</w:t>
      </w:r>
      <w:r w:rsidRPr="00E32C10">
        <w:t>(8):2613-22. doi: 10.1128/AEM.07749-11.</w:t>
      </w:r>
    </w:p>
    <w:p w14:paraId="2C941FEB" w14:textId="3E245BC9" w:rsidR="009B7BB3" w:rsidRPr="00D37EEB" w:rsidRDefault="00B66978" w:rsidP="00E32C10">
      <w:pPr>
        <w:spacing w:after="120" w:line="360" w:lineRule="auto"/>
      </w:pPr>
      <w:r>
        <w:fldChar w:fldCharType="end"/>
      </w:r>
    </w:p>
    <w:sectPr w:rsidR="009B7BB3" w:rsidRPr="00D37EEB" w:rsidSect="002F4635">
      <w:pgSz w:w="11900" w:h="16840"/>
      <w:pgMar w:top="1440" w:right="1440" w:bottom="1440" w:left="1440" w:header="708" w:footer="708" w:gutter="0"/>
      <w:lnNumType w:countBy="1" w:restart="continuous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ato Light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35690D"/>
    <w:multiLevelType w:val="hybridMultilevel"/>
    <w:tmpl w:val="8C449D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585728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ISME J - Evolution, Medicine, and Public Health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/Libraries&gt;"/>
  </w:docVars>
  <w:rsids>
    <w:rsidRoot w:val="00F62411"/>
    <w:rsid w:val="0002572A"/>
    <w:rsid w:val="00033212"/>
    <w:rsid w:val="00072681"/>
    <w:rsid w:val="00076534"/>
    <w:rsid w:val="0008134C"/>
    <w:rsid w:val="000B44DB"/>
    <w:rsid w:val="000C4B7C"/>
    <w:rsid w:val="000D73DC"/>
    <w:rsid w:val="000E2A8A"/>
    <w:rsid w:val="000F143B"/>
    <w:rsid w:val="00112F67"/>
    <w:rsid w:val="001150FD"/>
    <w:rsid w:val="001456CD"/>
    <w:rsid w:val="001D3727"/>
    <w:rsid w:val="001F5FFC"/>
    <w:rsid w:val="00235A3B"/>
    <w:rsid w:val="00250CC9"/>
    <w:rsid w:val="002510C4"/>
    <w:rsid w:val="00261750"/>
    <w:rsid w:val="00261A3A"/>
    <w:rsid w:val="00262AA9"/>
    <w:rsid w:val="002F4635"/>
    <w:rsid w:val="003175E9"/>
    <w:rsid w:val="00322C51"/>
    <w:rsid w:val="00331165"/>
    <w:rsid w:val="00355FF5"/>
    <w:rsid w:val="00360549"/>
    <w:rsid w:val="00362734"/>
    <w:rsid w:val="003B13C2"/>
    <w:rsid w:val="003E1275"/>
    <w:rsid w:val="003E34EE"/>
    <w:rsid w:val="003F507D"/>
    <w:rsid w:val="00450B01"/>
    <w:rsid w:val="00493AA1"/>
    <w:rsid w:val="004F3BF2"/>
    <w:rsid w:val="00541A2B"/>
    <w:rsid w:val="0054735F"/>
    <w:rsid w:val="00563CAE"/>
    <w:rsid w:val="00571DA6"/>
    <w:rsid w:val="005B7325"/>
    <w:rsid w:val="005C3A54"/>
    <w:rsid w:val="005C6A50"/>
    <w:rsid w:val="006066F9"/>
    <w:rsid w:val="006078EE"/>
    <w:rsid w:val="006104E7"/>
    <w:rsid w:val="00622172"/>
    <w:rsid w:val="006456DC"/>
    <w:rsid w:val="0068634F"/>
    <w:rsid w:val="006946A8"/>
    <w:rsid w:val="006E0494"/>
    <w:rsid w:val="006E6AA2"/>
    <w:rsid w:val="00714D12"/>
    <w:rsid w:val="00717F29"/>
    <w:rsid w:val="0072207C"/>
    <w:rsid w:val="00747161"/>
    <w:rsid w:val="00747DB1"/>
    <w:rsid w:val="007840BB"/>
    <w:rsid w:val="00795B4A"/>
    <w:rsid w:val="007A18C0"/>
    <w:rsid w:val="007B2913"/>
    <w:rsid w:val="007C04FF"/>
    <w:rsid w:val="007C51D1"/>
    <w:rsid w:val="00855A27"/>
    <w:rsid w:val="00892AFC"/>
    <w:rsid w:val="008D6667"/>
    <w:rsid w:val="0091489B"/>
    <w:rsid w:val="0092578D"/>
    <w:rsid w:val="009328D4"/>
    <w:rsid w:val="00990127"/>
    <w:rsid w:val="009937AB"/>
    <w:rsid w:val="00997087"/>
    <w:rsid w:val="009B0047"/>
    <w:rsid w:val="009B3E11"/>
    <w:rsid w:val="009B7BB3"/>
    <w:rsid w:val="009C6DA4"/>
    <w:rsid w:val="00A049FD"/>
    <w:rsid w:val="00A15A27"/>
    <w:rsid w:val="00A21763"/>
    <w:rsid w:val="00A268B0"/>
    <w:rsid w:val="00AE06F0"/>
    <w:rsid w:val="00AE34F9"/>
    <w:rsid w:val="00B104E0"/>
    <w:rsid w:val="00B11385"/>
    <w:rsid w:val="00B2367F"/>
    <w:rsid w:val="00B44E3C"/>
    <w:rsid w:val="00B55AEB"/>
    <w:rsid w:val="00B649BB"/>
    <w:rsid w:val="00B66978"/>
    <w:rsid w:val="00BE2A02"/>
    <w:rsid w:val="00C0155C"/>
    <w:rsid w:val="00C3699F"/>
    <w:rsid w:val="00C37A27"/>
    <w:rsid w:val="00C4017A"/>
    <w:rsid w:val="00C80094"/>
    <w:rsid w:val="00CA21AC"/>
    <w:rsid w:val="00CB5205"/>
    <w:rsid w:val="00CC2BE1"/>
    <w:rsid w:val="00D37EEB"/>
    <w:rsid w:val="00D435EC"/>
    <w:rsid w:val="00D52567"/>
    <w:rsid w:val="00D83952"/>
    <w:rsid w:val="00DB4C64"/>
    <w:rsid w:val="00DD4B37"/>
    <w:rsid w:val="00DF38DA"/>
    <w:rsid w:val="00E11A88"/>
    <w:rsid w:val="00E22E4B"/>
    <w:rsid w:val="00E32C10"/>
    <w:rsid w:val="00E343A9"/>
    <w:rsid w:val="00E741FD"/>
    <w:rsid w:val="00E916F6"/>
    <w:rsid w:val="00EA659E"/>
    <w:rsid w:val="00EA7ADE"/>
    <w:rsid w:val="00EB3CA2"/>
    <w:rsid w:val="00ED4226"/>
    <w:rsid w:val="00ED5B64"/>
    <w:rsid w:val="00F2331D"/>
    <w:rsid w:val="00F44E26"/>
    <w:rsid w:val="00F564C1"/>
    <w:rsid w:val="00F62411"/>
    <w:rsid w:val="00F77560"/>
    <w:rsid w:val="00F87906"/>
    <w:rsid w:val="00F929E4"/>
    <w:rsid w:val="00F93B99"/>
    <w:rsid w:val="00FA0281"/>
    <w:rsid w:val="00FA06B1"/>
    <w:rsid w:val="00FA07B7"/>
    <w:rsid w:val="00FB07E4"/>
    <w:rsid w:val="00FC4F71"/>
    <w:rsid w:val="00FF27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BC4624"/>
  <w15:chartTrackingRefBased/>
  <w15:docId w15:val="{DB9F1431-A898-A149-910C-2662429B20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A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1A3A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741FD"/>
    <w:rPr>
      <w:sz w:val="22"/>
      <w:szCs w:val="22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E741FD"/>
    <w:rPr>
      <w:sz w:val="22"/>
      <w:szCs w:val="22"/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36054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60549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60549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6054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60549"/>
    <w:rPr>
      <w:rFonts w:ascii="Times New Roman" w:eastAsia="Times New Roman" w:hAnsi="Times New Roman" w:cs="Times New Roman"/>
      <w:b/>
      <w:bCs/>
      <w:sz w:val="20"/>
      <w:szCs w:val="20"/>
    </w:rPr>
  </w:style>
  <w:style w:type="paragraph" w:customStyle="1" w:styleId="EndNoteBibliographyTitle">
    <w:name w:val="EndNote Bibliography Title"/>
    <w:basedOn w:val="Normal"/>
    <w:link w:val="EndNoteBibliographyTitleChar"/>
    <w:rsid w:val="00B66978"/>
    <w:pPr>
      <w:jc w:val="center"/>
    </w:pPr>
    <w:rPr>
      <w:noProof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B66978"/>
    <w:rPr>
      <w:rFonts w:ascii="Times New Roman" w:eastAsia="Times New Roman" w:hAnsi="Times New Roman" w:cs="Times New Roman"/>
      <w:noProof/>
    </w:rPr>
  </w:style>
  <w:style w:type="paragraph" w:customStyle="1" w:styleId="EndNoteBibliography">
    <w:name w:val="EndNote Bibliography"/>
    <w:basedOn w:val="Normal"/>
    <w:link w:val="EndNoteBibliographyChar"/>
    <w:rsid w:val="00B66978"/>
    <w:rPr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B66978"/>
    <w:rPr>
      <w:rFonts w:ascii="Times New Roman" w:eastAsia="Times New Roman" w:hAnsi="Times New Roman" w:cs="Times New Roman"/>
      <w:noProof/>
    </w:rPr>
  </w:style>
  <w:style w:type="table" w:styleId="TableGrid">
    <w:name w:val="Table Grid"/>
    <w:basedOn w:val="TableNormal"/>
    <w:uiPriority w:val="39"/>
    <w:rsid w:val="00DF38DA"/>
    <w:rPr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neNumber">
    <w:name w:val="line number"/>
    <w:basedOn w:val="DefaultParagraphFont"/>
    <w:uiPriority w:val="99"/>
    <w:semiHidden/>
    <w:unhideWhenUsed/>
    <w:rsid w:val="00DF38DA"/>
  </w:style>
  <w:style w:type="character" w:styleId="Hyperlink">
    <w:name w:val="Hyperlink"/>
    <w:basedOn w:val="DefaultParagraphFont"/>
    <w:uiPriority w:val="99"/>
    <w:unhideWhenUsed/>
    <w:rsid w:val="002510C4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2510C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4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54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9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4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9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95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hyperlink" Target="mailto:geraint.rogers@sahmri.com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11</Pages>
  <Words>2695</Words>
  <Characters>15364</Characters>
  <Application>Microsoft Office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Yiming Wang</dc:creator>
  <cp:keywords/>
  <dc:description/>
  <cp:lastModifiedBy>Yiming Wang</cp:lastModifiedBy>
  <cp:revision>8</cp:revision>
  <dcterms:created xsi:type="dcterms:W3CDTF">2024-04-26T01:07:00Z</dcterms:created>
  <dcterms:modified xsi:type="dcterms:W3CDTF">2024-06-12T07:47:00Z</dcterms:modified>
</cp:coreProperties>
</file>